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580" w:rsidRDefault="001B3580" w:rsidP="00D1266D">
      <w:pPr>
        <w:pStyle w:val="paragraph"/>
        <w:spacing w:before="0" w:beforeAutospacing="0" w:after="0" w:afterAutospacing="0"/>
        <w:jc w:val="center"/>
        <w:textAlignment w:val="baseline"/>
        <w:rPr>
          <w:sz w:val="28"/>
          <w:szCs w:val="28"/>
        </w:rPr>
      </w:pPr>
    </w:p>
    <w:p w:rsidR="005E69AA" w:rsidRDefault="005E69AA" w:rsidP="00745D8A">
      <w:pPr>
        <w:spacing w:after="0"/>
        <w:jc w:val="center"/>
        <w:rPr>
          <w:rFonts w:ascii="Times New Roman" w:hAnsi="Times New Roman" w:cs="Times New Roman"/>
          <w:b/>
          <w:sz w:val="28"/>
          <w:szCs w:val="28"/>
        </w:rPr>
      </w:pPr>
    </w:p>
    <w:p w:rsidR="005E69AA" w:rsidRDefault="005E69AA" w:rsidP="00745D8A">
      <w:pPr>
        <w:spacing w:after="0"/>
        <w:jc w:val="center"/>
        <w:rPr>
          <w:rFonts w:ascii="Times New Roman" w:hAnsi="Times New Roman" w:cs="Times New Roman"/>
          <w:b/>
          <w:sz w:val="28"/>
          <w:szCs w:val="28"/>
        </w:rPr>
      </w:pPr>
      <w:r>
        <w:rPr>
          <w:noProof/>
          <w:lang w:val="en-US" w:eastAsia="en-US"/>
        </w:rPr>
        <w:drawing>
          <wp:inline distT="0" distB="0" distL="0" distR="0" wp14:anchorId="61BC952A" wp14:editId="4D788FB7">
            <wp:extent cx="6301105" cy="8665845"/>
            <wp:effectExtent l="0" t="0" r="444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1105" cy="8665845"/>
                    </a:xfrm>
                    <a:prstGeom prst="rect">
                      <a:avLst/>
                    </a:prstGeom>
                  </pic:spPr>
                </pic:pic>
              </a:graphicData>
            </a:graphic>
          </wp:inline>
        </w:drawing>
      </w:r>
    </w:p>
    <w:p w:rsidR="005E69AA" w:rsidRDefault="005E69AA" w:rsidP="00745D8A">
      <w:pPr>
        <w:spacing w:after="0"/>
        <w:jc w:val="center"/>
        <w:rPr>
          <w:rFonts w:ascii="Times New Roman" w:hAnsi="Times New Roman" w:cs="Times New Roman"/>
          <w:b/>
          <w:sz w:val="28"/>
          <w:szCs w:val="28"/>
        </w:rPr>
      </w:pPr>
    </w:p>
    <w:p w:rsidR="00745D8A" w:rsidRPr="00A36830" w:rsidRDefault="00745D8A" w:rsidP="00745D8A">
      <w:pPr>
        <w:spacing w:after="0"/>
        <w:jc w:val="center"/>
        <w:rPr>
          <w:rFonts w:ascii="Times New Roman" w:hAnsi="Times New Roman" w:cs="Times New Roman"/>
          <w:b/>
          <w:sz w:val="28"/>
          <w:szCs w:val="28"/>
        </w:rPr>
      </w:pPr>
      <w:bookmarkStart w:id="0" w:name="_GoBack"/>
      <w:bookmarkEnd w:id="0"/>
      <w:r w:rsidRPr="00A36830">
        <w:rPr>
          <w:rFonts w:ascii="Times New Roman" w:hAnsi="Times New Roman" w:cs="Times New Roman"/>
          <w:b/>
          <w:sz w:val="28"/>
          <w:szCs w:val="28"/>
        </w:rPr>
        <w:lastRenderedPageBreak/>
        <w:t>Содержание</w:t>
      </w:r>
    </w:p>
    <w:p w:rsidR="00745D8A" w:rsidRPr="00A36830" w:rsidRDefault="00745D8A" w:rsidP="00745D8A">
      <w:pPr>
        <w:spacing w:after="0"/>
        <w:rPr>
          <w:rFonts w:ascii="Times New Roman" w:hAnsi="Times New Roman" w:cs="Times New Roman"/>
          <w:sz w:val="28"/>
          <w:szCs w:val="28"/>
        </w:rPr>
      </w:pPr>
      <w:r w:rsidRPr="00A36830">
        <w:rPr>
          <w:rFonts w:ascii="Times New Roman" w:hAnsi="Times New Roman" w:cs="Times New Roman"/>
          <w:sz w:val="28"/>
          <w:szCs w:val="28"/>
        </w:rPr>
        <w:t>1</w:t>
      </w:r>
      <w:r w:rsidRPr="00A36830">
        <w:rPr>
          <w:rFonts w:ascii="Times New Roman" w:hAnsi="Times New Roman" w:cs="Times New Roman"/>
          <w:b/>
          <w:sz w:val="28"/>
          <w:szCs w:val="28"/>
        </w:rPr>
        <w:t>.</w:t>
      </w:r>
      <w:r w:rsidR="001F42AD">
        <w:rPr>
          <w:rFonts w:ascii="Times New Roman" w:hAnsi="Times New Roman" w:cs="Times New Roman"/>
          <w:b/>
          <w:sz w:val="28"/>
          <w:szCs w:val="28"/>
        </w:rPr>
        <w:t xml:space="preserve"> </w:t>
      </w:r>
      <w:r w:rsidRPr="00A36830">
        <w:rPr>
          <w:rFonts w:ascii="Times New Roman" w:hAnsi="Times New Roman" w:cs="Times New Roman"/>
          <w:sz w:val="28"/>
          <w:szCs w:val="28"/>
        </w:rPr>
        <w:t>Пояснительная записка……………………………………………</w:t>
      </w:r>
      <w:r w:rsidR="001F42AD">
        <w:rPr>
          <w:rFonts w:ascii="Times New Roman" w:hAnsi="Times New Roman" w:cs="Times New Roman"/>
          <w:sz w:val="28"/>
          <w:szCs w:val="28"/>
        </w:rPr>
        <w:t>………………..</w:t>
      </w:r>
      <w:r w:rsidRPr="00A36830">
        <w:rPr>
          <w:rFonts w:ascii="Times New Roman" w:hAnsi="Times New Roman" w:cs="Times New Roman"/>
          <w:sz w:val="28"/>
          <w:szCs w:val="28"/>
        </w:rPr>
        <w:t>3</w:t>
      </w:r>
    </w:p>
    <w:p w:rsidR="00745D8A" w:rsidRPr="00A36830" w:rsidRDefault="00745D8A" w:rsidP="00745D8A">
      <w:pPr>
        <w:spacing w:after="0"/>
        <w:rPr>
          <w:rFonts w:ascii="Times New Roman" w:hAnsi="Times New Roman" w:cs="Times New Roman"/>
          <w:sz w:val="28"/>
          <w:szCs w:val="28"/>
        </w:rPr>
      </w:pPr>
      <w:r w:rsidRPr="00A36830">
        <w:rPr>
          <w:rFonts w:ascii="Times New Roman" w:hAnsi="Times New Roman" w:cs="Times New Roman"/>
          <w:sz w:val="28"/>
          <w:szCs w:val="28"/>
        </w:rPr>
        <w:t>2.</w:t>
      </w:r>
      <w:r w:rsidR="001F42AD">
        <w:rPr>
          <w:rFonts w:ascii="Times New Roman" w:hAnsi="Times New Roman" w:cs="Times New Roman"/>
          <w:sz w:val="28"/>
          <w:szCs w:val="28"/>
        </w:rPr>
        <w:t xml:space="preserve"> </w:t>
      </w:r>
      <w:r w:rsidR="00A36830" w:rsidRPr="00A36830">
        <w:rPr>
          <w:rFonts w:ascii="Times New Roman" w:hAnsi="Times New Roman" w:cs="Times New Roman"/>
          <w:sz w:val="28"/>
          <w:szCs w:val="28"/>
        </w:rPr>
        <w:t>Цель и задачи программы</w:t>
      </w:r>
      <w:r w:rsidRPr="00A36830">
        <w:rPr>
          <w:rFonts w:ascii="Times New Roman" w:hAnsi="Times New Roman" w:cs="Times New Roman"/>
          <w:sz w:val="28"/>
          <w:szCs w:val="28"/>
        </w:rPr>
        <w:t>………………………………………………</w:t>
      </w:r>
      <w:r w:rsidR="001F42AD">
        <w:rPr>
          <w:rFonts w:ascii="Times New Roman" w:hAnsi="Times New Roman" w:cs="Times New Roman"/>
          <w:sz w:val="28"/>
          <w:szCs w:val="28"/>
        </w:rPr>
        <w:t>…………..</w:t>
      </w:r>
      <w:r w:rsidRPr="00A36830">
        <w:rPr>
          <w:rFonts w:ascii="Times New Roman" w:hAnsi="Times New Roman" w:cs="Times New Roman"/>
          <w:sz w:val="28"/>
          <w:szCs w:val="28"/>
        </w:rPr>
        <w:t>4</w:t>
      </w:r>
    </w:p>
    <w:p w:rsidR="00745D8A" w:rsidRPr="00A36830" w:rsidRDefault="00745D8A" w:rsidP="00745D8A">
      <w:pPr>
        <w:spacing w:after="0"/>
        <w:rPr>
          <w:rFonts w:ascii="Times New Roman" w:hAnsi="Times New Roman"/>
          <w:sz w:val="28"/>
          <w:szCs w:val="28"/>
        </w:rPr>
      </w:pPr>
      <w:r w:rsidRPr="00A36830">
        <w:rPr>
          <w:rFonts w:ascii="Times New Roman" w:hAnsi="Times New Roman" w:cs="Times New Roman"/>
          <w:sz w:val="28"/>
          <w:szCs w:val="28"/>
        </w:rPr>
        <w:t>3.</w:t>
      </w:r>
      <w:r w:rsidR="001F42AD">
        <w:rPr>
          <w:rFonts w:ascii="Times New Roman" w:hAnsi="Times New Roman" w:cs="Times New Roman"/>
          <w:sz w:val="28"/>
          <w:szCs w:val="28"/>
        </w:rPr>
        <w:t xml:space="preserve"> </w:t>
      </w:r>
      <w:r w:rsidR="00A36830">
        <w:rPr>
          <w:rFonts w:ascii="Times New Roman" w:hAnsi="Times New Roman"/>
          <w:sz w:val="28"/>
          <w:szCs w:val="28"/>
        </w:rPr>
        <w:t>Содержание</w:t>
      </w:r>
      <w:r w:rsidRPr="00A36830">
        <w:rPr>
          <w:rFonts w:ascii="Times New Roman" w:hAnsi="Times New Roman"/>
          <w:sz w:val="28"/>
          <w:szCs w:val="28"/>
        </w:rPr>
        <w:t xml:space="preserve"> программы…………………………………</w:t>
      </w:r>
      <w:r w:rsidR="00A36830">
        <w:rPr>
          <w:rFonts w:ascii="Times New Roman" w:hAnsi="Times New Roman"/>
          <w:sz w:val="28"/>
          <w:szCs w:val="28"/>
        </w:rPr>
        <w:t>…………………</w:t>
      </w:r>
      <w:r w:rsidR="001F42AD">
        <w:rPr>
          <w:rFonts w:ascii="Times New Roman" w:hAnsi="Times New Roman"/>
          <w:sz w:val="28"/>
          <w:szCs w:val="28"/>
        </w:rPr>
        <w:t>………..</w:t>
      </w:r>
      <w:r w:rsidRPr="00A36830">
        <w:rPr>
          <w:rFonts w:ascii="Times New Roman" w:hAnsi="Times New Roman"/>
          <w:sz w:val="28"/>
          <w:szCs w:val="28"/>
        </w:rPr>
        <w:t>4</w:t>
      </w:r>
    </w:p>
    <w:p w:rsidR="00745D8A" w:rsidRPr="00A36830" w:rsidRDefault="00745D8A" w:rsidP="00745D8A">
      <w:pPr>
        <w:spacing w:after="0"/>
        <w:rPr>
          <w:rFonts w:ascii="Times New Roman" w:hAnsi="Times New Roman" w:cs="Times New Roman"/>
          <w:sz w:val="28"/>
          <w:szCs w:val="28"/>
        </w:rPr>
      </w:pPr>
      <w:r w:rsidRPr="00A36830">
        <w:rPr>
          <w:rFonts w:ascii="Times New Roman" w:hAnsi="Times New Roman"/>
          <w:sz w:val="28"/>
          <w:szCs w:val="28"/>
        </w:rPr>
        <w:t>4.</w:t>
      </w:r>
      <w:r w:rsidRPr="00A36830">
        <w:rPr>
          <w:sz w:val="28"/>
          <w:szCs w:val="28"/>
        </w:rPr>
        <w:t xml:space="preserve"> </w:t>
      </w:r>
      <w:r w:rsidRPr="00A36830">
        <w:rPr>
          <w:rFonts w:ascii="Times New Roman" w:hAnsi="Times New Roman" w:cs="Times New Roman"/>
          <w:sz w:val="28"/>
          <w:szCs w:val="28"/>
        </w:rPr>
        <w:t>Планируемые результаты</w:t>
      </w:r>
      <w:r w:rsidR="00800545">
        <w:rPr>
          <w:rFonts w:ascii="Times New Roman" w:hAnsi="Times New Roman" w:cs="Times New Roman"/>
          <w:sz w:val="28"/>
          <w:szCs w:val="28"/>
        </w:rPr>
        <w:t xml:space="preserve"> освоения программы</w:t>
      </w:r>
      <w:r w:rsidRPr="00A36830">
        <w:rPr>
          <w:rFonts w:ascii="Times New Roman" w:hAnsi="Times New Roman" w:cs="Times New Roman"/>
          <w:sz w:val="28"/>
          <w:szCs w:val="28"/>
        </w:rPr>
        <w:t>………………………</w:t>
      </w:r>
      <w:r w:rsidR="00800545">
        <w:rPr>
          <w:rFonts w:ascii="Times New Roman" w:hAnsi="Times New Roman" w:cs="Times New Roman"/>
          <w:sz w:val="28"/>
          <w:szCs w:val="28"/>
        </w:rPr>
        <w:t>…………..8</w:t>
      </w:r>
    </w:p>
    <w:p w:rsidR="00745D8A" w:rsidRPr="00A36830" w:rsidRDefault="00745D8A" w:rsidP="00745D8A">
      <w:pPr>
        <w:spacing w:after="0"/>
        <w:rPr>
          <w:rFonts w:ascii="Times New Roman" w:hAnsi="Times New Roman" w:cs="Times New Roman"/>
          <w:sz w:val="28"/>
          <w:szCs w:val="28"/>
        </w:rPr>
      </w:pPr>
      <w:r w:rsidRPr="00A36830">
        <w:rPr>
          <w:rFonts w:ascii="Times New Roman" w:hAnsi="Times New Roman" w:cs="Times New Roman"/>
          <w:sz w:val="28"/>
          <w:szCs w:val="28"/>
        </w:rPr>
        <w:t>5.</w:t>
      </w:r>
      <w:r w:rsidR="00005383">
        <w:rPr>
          <w:rFonts w:ascii="Times New Roman" w:hAnsi="Times New Roman" w:cs="Times New Roman"/>
          <w:sz w:val="28"/>
          <w:szCs w:val="28"/>
        </w:rPr>
        <w:t>Условия реализации программы</w:t>
      </w:r>
      <w:r w:rsidRPr="00A36830">
        <w:rPr>
          <w:rFonts w:ascii="Times New Roman" w:hAnsi="Times New Roman" w:cs="Times New Roman"/>
          <w:sz w:val="28"/>
          <w:szCs w:val="28"/>
        </w:rPr>
        <w:t>…………………………………</w:t>
      </w:r>
      <w:r w:rsidR="00005383">
        <w:rPr>
          <w:rFonts w:ascii="Times New Roman" w:hAnsi="Times New Roman" w:cs="Times New Roman"/>
          <w:sz w:val="28"/>
          <w:szCs w:val="28"/>
        </w:rPr>
        <w:t>…………………</w:t>
      </w:r>
      <w:r w:rsidR="000C0679">
        <w:rPr>
          <w:rFonts w:ascii="Times New Roman" w:hAnsi="Times New Roman" w:cs="Times New Roman"/>
          <w:sz w:val="28"/>
          <w:szCs w:val="28"/>
        </w:rPr>
        <w:t>.</w:t>
      </w:r>
      <w:r w:rsidR="00031AA9">
        <w:rPr>
          <w:rFonts w:ascii="Times New Roman" w:hAnsi="Times New Roman" w:cs="Times New Roman"/>
          <w:sz w:val="28"/>
          <w:szCs w:val="28"/>
        </w:rPr>
        <w:t>8</w:t>
      </w:r>
    </w:p>
    <w:p w:rsidR="00745D8A" w:rsidRPr="00A36830" w:rsidRDefault="00745D8A" w:rsidP="00745D8A">
      <w:pPr>
        <w:spacing w:after="0"/>
        <w:rPr>
          <w:rFonts w:ascii="Times New Roman" w:hAnsi="Times New Roman" w:cs="Times New Roman"/>
          <w:sz w:val="28"/>
          <w:szCs w:val="28"/>
        </w:rPr>
      </w:pPr>
      <w:r w:rsidRPr="00A36830">
        <w:rPr>
          <w:rFonts w:ascii="Times New Roman" w:hAnsi="Times New Roman" w:cs="Times New Roman"/>
          <w:sz w:val="28"/>
          <w:szCs w:val="28"/>
        </w:rPr>
        <w:t>6.</w:t>
      </w:r>
      <w:r w:rsidRPr="00A36830">
        <w:rPr>
          <w:rFonts w:ascii="Times New Roman" w:hAnsi="Times New Roman" w:cs="Times New Roman"/>
          <w:b/>
          <w:sz w:val="28"/>
          <w:szCs w:val="28"/>
        </w:rPr>
        <w:t xml:space="preserve"> </w:t>
      </w:r>
      <w:r w:rsidR="00031AA9">
        <w:rPr>
          <w:rFonts w:ascii="Times New Roman" w:hAnsi="Times New Roman" w:cs="Times New Roman"/>
          <w:sz w:val="28"/>
          <w:szCs w:val="28"/>
        </w:rPr>
        <w:t>Формы аттестации</w:t>
      </w:r>
      <w:r w:rsidRPr="00A36830">
        <w:rPr>
          <w:rFonts w:ascii="Times New Roman" w:hAnsi="Times New Roman" w:cs="Times New Roman"/>
          <w:sz w:val="28"/>
          <w:szCs w:val="28"/>
        </w:rPr>
        <w:t>……………………</w:t>
      </w:r>
      <w:r w:rsidR="00A36830">
        <w:rPr>
          <w:rFonts w:ascii="Times New Roman" w:hAnsi="Times New Roman" w:cs="Times New Roman"/>
          <w:sz w:val="28"/>
          <w:szCs w:val="28"/>
        </w:rPr>
        <w:t>……………………………………………</w:t>
      </w:r>
      <w:r w:rsidR="000C0679">
        <w:rPr>
          <w:rFonts w:ascii="Times New Roman" w:hAnsi="Times New Roman" w:cs="Times New Roman"/>
          <w:sz w:val="28"/>
          <w:szCs w:val="28"/>
        </w:rPr>
        <w:t>...8</w:t>
      </w:r>
    </w:p>
    <w:p w:rsidR="00745D8A" w:rsidRPr="00A36830" w:rsidRDefault="00745D8A" w:rsidP="00745D8A">
      <w:pPr>
        <w:spacing w:after="0"/>
        <w:rPr>
          <w:rFonts w:ascii="Times New Roman" w:hAnsi="Times New Roman" w:cs="Times New Roman"/>
          <w:sz w:val="28"/>
          <w:szCs w:val="28"/>
        </w:rPr>
      </w:pPr>
      <w:r w:rsidRPr="00A36830">
        <w:rPr>
          <w:rFonts w:ascii="Times New Roman" w:hAnsi="Times New Roman" w:cs="Times New Roman"/>
          <w:sz w:val="28"/>
          <w:szCs w:val="28"/>
        </w:rPr>
        <w:t>7.</w:t>
      </w:r>
      <w:r w:rsidRPr="00A36830">
        <w:rPr>
          <w:rFonts w:ascii="Times New Roman" w:hAnsi="Times New Roman" w:cs="Times New Roman"/>
          <w:b/>
          <w:sz w:val="28"/>
          <w:szCs w:val="28"/>
        </w:rPr>
        <w:t xml:space="preserve"> </w:t>
      </w:r>
      <w:r w:rsidR="001E0FCE">
        <w:rPr>
          <w:rFonts w:ascii="Times New Roman" w:hAnsi="Times New Roman" w:cs="Times New Roman"/>
          <w:sz w:val="28"/>
          <w:szCs w:val="28"/>
        </w:rPr>
        <w:t>Методические</w:t>
      </w:r>
      <w:r w:rsidR="008C5615">
        <w:rPr>
          <w:rFonts w:ascii="Times New Roman" w:hAnsi="Times New Roman" w:cs="Times New Roman"/>
          <w:sz w:val="28"/>
          <w:szCs w:val="28"/>
        </w:rPr>
        <w:t xml:space="preserve"> материалы……………………………………</w:t>
      </w:r>
      <w:r w:rsidR="001E0FCE">
        <w:rPr>
          <w:rFonts w:ascii="Times New Roman" w:hAnsi="Times New Roman" w:cs="Times New Roman"/>
          <w:sz w:val="28"/>
          <w:szCs w:val="28"/>
        </w:rPr>
        <w:t>……………………...9</w:t>
      </w:r>
    </w:p>
    <w:p w:rsidR="00745D8A" w:rsidRPr="00A36830" w:rsidRDefault="00745D8A" w:rsidP="00745D8A">
      <w:pPr>
        <w:spacing w:after="0"/>
        <w:rPr>
          <w:rFonts w:ascii="Times New Roman" w:hAnsi="Times New Roman" w:cs="Times New Roman"/>
          <w:sz w:val="28"/>
          <w:szCs w:val="28"/>
        </w:rPr>
      </w:pPr>
      <w:r w:rsidRPr="00A36830">
        <w:rPr>
          <w:rFonts w:ascii="Times New Roman" w:hAnsi="Times New Roman" w:cs="Times New Roman"/>
          <w:sz w:val="28"/>
          <w:szCs w:val="28"/>
        </w:rPr>
        <w:t>8.</w:t>
      </w:r>
      <w:r w:rsidRPr="00A36830">
        <w:rPr>
          <w:rFonts w:ascii="Times New Roman" w:hAnsi="Times New Roman" w:cs="Times New Roman"/>
          <w:b/>
          <w:sz w:val="28"/>
          <w:szCs w:val="28"/>
        </w:rPr>
        <w:t xml:space="preserve"> </w:t>
      </w:r>
      <w:r w:rsidRPr="00A36830">
        <w:rPr>
          <w:rFonts w:ascii="Times New Roman" w:hAnsi="Times New Roman" w:cs="Times New Roman"/>
          <w:sz w:val="28"/>
          <w:szCs w:val="28"/>
        </w:rPr>
        <w:t>Список литературы……………………………</w:t>
      </w:r>
      <w:r w:rsidR="00A36830">
        <w:rPr>
          <w:rFonts w:ascii="Times New Roman" w:hAnsi="Times New Roman" w:cs="Times New Roman"/>
          <w:sz w:val="28"/>
          <w:szCs w:val="28"/>
        </w:rPr>
        <w:t>……………………………………</w:t>
      </w:r>
      <w:r w:rsidR="00B14F3E">
        <w:rPr>
          <w:rFonts w:ascii="Times New Roman" w:hAnsi="Times New Roman" w:cs="Times New Roman"/>
          <w:sz w:val="28"/>
          <w:szCs w:val="28"/>
        </w:rPr>
        <w:t>10</w:t>
      </w:r>
    </w:p>
    <w:p w:rsidR="00745D8A" w:rsidRPr="00273FED" w:rsidRDefault="00745D8A" w:rsidP="00745D8A">
      <w:pPr>
        <w:spacing w:after="0"/>
        <w:rPr>
          <w:rFonts w:ascii="Times New Roman" w:hAnsi="Times New Roman" w:cs="Times New Roman"/>
          <w:sz w:val="24"/>
        </w:rPr>
      </w:pPr>
    </w:p>
    <w:p w:rsidR="00745D8A" w:rsidRDefault="00745D8A" w:rsidP="00745D8A">
      <w:pPr>
        <w:tabs>
          <w:tab w:val="left" w:pos="10348"/>
        </w:tabs>
        <w:spacing w:after="0"/>
        <w:rPr>
          <w:rFonts w:ascii="TimesNewRomanPS-BoldMT" w:eastAsia="Times New Roman" w:hAnsi="TimesNewRomanPS-BoldMT" w:cs="Times New Roman"/>
          <w:b/>
          <w:bCs/>
          <w:color w:val="000000"/>
          <w:sz w:val="24"/>
        </w:rPr>
      </w:pPr>
      <w:r w:rsidRPr="00055845">
        <w:rPr>
          <w:rFonts w:ascii="Times New Roman" w:hAnsi="Times New Roman" w:cs="Times New Roman"/>
          <w:sz w:val="28"/>
          <w:szCs w:val="28"/>
        </w:rPr>
        <w:br/>
      </w: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Default="00745D8A" w:rsidP="00745D8A">
      <w:pPr>
        <w:tabs>
          <w:tab w:val="left" w:pos="10348"/>
        </w:tabs>
        <w:rPr>
          <w:rFonts w:ascii="TimesNewRomanPS-BoldMT" w:eastAsia="Times New Roman" w:hAnsi="TimesNewRomanPS-BoldMT" w:cs="Times New Roman"/>
          <w:b/>
          <w:bCs/>
          <w:color w:val="000000"/>
          <w:sz w:val="24"/>
        </w:rPr>
      </w:pPr>
    </w:p>
    <w:p w:rsidR="00745D8A" w:rsidRPr="001B3580" w:rsidRDefault="001B3580" w:rsidP="00745D8A">
      <w:pPr>
        <w:tabs>
          <w:tab w:val="left" w:pos="10348"/>
        </w:tabs>
        <w:rPr>
          <w:rFonts w:ascii="Times New Roman" w:hAnsi="Times New Roman" w:cs="Times New Roman"/>
          <w:sz w:val="24"/>
          <w:szCs w:val="24"/>
        </w:rPr>
      </w:pPr>
      <w:r w:rsidRPr="001B3580">
        <w:rPr>
          <w:rFonts w:ascii="Times New Roman" w:hAnsi="Times New Roman" w:cs="Times New Roman"/>
          <w:sz w:val="24"/>
          <w:szCs w:val="24"/>
        </w:rPr>
        <w:lastRenderedPageBreak/>
        <w:t>Аннотация к рабочей программе курса внеурочной деятельности «Шашки» для учащихся 2 классов Рабочая программа курса внеурочной деятельности «Шашки» для учащихся 2 класса составлена на основе: 1.Федерального государственного образовательного стандарта начального общего образования (утв. приказом Министерства образования и науки РФ от 6 октября 2009 г. N 373) с изменениями и дополнениями от: 26 ноября 2010 г., 22 сентября 2011 г., 18 декабря 2012 г., 29 декабря 2014 г., 18 мая, 31 декабря 2015г. 2.Примерной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8 апреля 2015 г. № 1/15) 3.Примерной программы, созданной на основе ФГОС НОО. 4. Программа составлена на основе примерных программ по внеурочной деятельности Федерального государственного образовательного стандарта, под редакцией В.А. Горского.</w:t>
      </w:r>
    </w:p>
    <w:p w:rsidR="001B3580" w:rsidRPr="001B3580" w:rsidRDefault="001B3580" w:rsidP="00745D8A">
      <w:pPr>
        <w:tabs>
          <w:tab w:val="left" w:pos="10348"/>
        </w:tabs>
        <w:rPr>
          <w:rFonts w:ascii="Times New Roman" w:eastAsia="Times New Roman" w:hAnsi="Times New Roman" w:cs="Times New Roman"/>
          <w:b/>
          <w:bCs/>
          <w:color w:val="000000"/>
          <w:sz w:val="24"/>
          <w:szCs w:val="24"/>
        </w:rPr>
      </w:pPr>
      <w:r w:rsidRPr="001B3580">
        <w:rPr>
          <w:rFonts w:ascii="Times New Roman" w:hAnsi="Times New Roman" w:cs="Times New Roman"/>
          <w:sz w:val="24"/>
          <w:szCs w:val="24"/>
        </w:rPr>
        <w:t xml:space="preserve">Рабочая программа рассчитана на 34 ч </w:t>
      </w:r>
      <w:proofErr w:type="gramStart"/>
      <w:r w:rsidRPr="001B3580">
        <w:rPr>
          <w:rFonts w:ascii="Times New Roman" w:hAnsi="Times New Roman" w:cs="Times New Roman"/>
          <w:sz w:val="24"/>
          <w:szCs w:val="24"/>
        </w:rPr>
        <w:t>( 1</w:t>
      </w:r>
      <w:proofErr w:type="gramEnd"/>
      <w:r w:rsidRPr="001B3580">
        <w:rPr>
          <w:rFonts w:ascii="Times New Roman" w:hAnsi="Times New Roman" w:cs="Times New Roman"/>
          <w:sz w:val="24"/>
          <w:szCs w:val="24"/>
        </w:rPr>
        <w:t xml:space="preserve"> раз в неделю).</w:t>
      </w:r>
    </w:p>
    <w:p w:rsidR="001B3580" w:rsidRPr="001B3580" w:rsidRDefault="001B3580" w:rsidP="0084417D">
      <w:pPr>
        <w:tabs>
          <w:tab w:val="left" w:pos="10348"/>
        </w:tabs>
        <w:jc w:val="center"/>
        <w:rPr>
          <w:rFonts w:ascii="Times New Roman" w:eastAsia="Times New Roman" w:hAnsi="Times New Roman" w:cs="Times New Roman"/>
          <w:b/>
          <w:bCs/>
          <w:color w:val="000000"/>
          <w:sz w:val="24"/>
          <w:szCs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1B3580" w:rsidRDefault="001B3580" w:rsidP="0084417D">
      <w:pPr>
        <w:tabs>
          <w:tab w:val="left" w:pos="10348"/>
        </w:tabs>
        <w:jc w:val="center"/>
        <w:rPr>
          <w:rFonts w:ascii="TimesNewRomanPS-BoldMT" w:eastAsia="Times New Roman" w:hAnsi="TimesNewRomanPS-BoldMT" w:cs="Times New Roman"/>
          <w:b/>
          <w:bCs/>
          <w:color w:val="000000"/>
          <w:sz w:val="24"/>
        </w:rPr>
      </w:pPr>
    </w:p>
    <w:p w:rsidR="0084417D" w:rsidRDefault="00442147" w:rsidP="0084417D">
      <w:pPr>
        <w:tabs>
          <w:tab w:val="left" w:pos="10348"/>
        </w:tabs>
        <w:jc w:val="center"/>
        <w:rPr>
          <w:rFonts w:ascii="TimesNewRomanPS-BoldMT" w:eastAsia="Times New Roman" w:hAnsi="TimesNewRomanPS-BoldMT" w:cs="Times New Roman"/>
          <w:b/>
          <w:bCs/>
          <w:color w:val="000000"/>
          <w:sz w:val="24"/>
        </w:rPr>
      </w:pPr>
      <w:r w:rsidRPr="00402D0D">
        <w:rPr>
          <w:rFonts w:ascii="TimesNewRomanPS-BoldMT" w:eastAsia="Times New Roman" w:hAnsi="TimesNewRomanPS-BoldMT" w:cs="Times New Roman"/>
          <w:b/>
          <w:bCs/>
          <w:color w:val="000000"/>
          <w:sz w:val="24"/>
        </w:rPr>
        <w:t>ПОЯСНИТЕЛЬНАЯ ЗАПИСКА</w:t>
      </w:r>
    </w:p>
    <w:p w:rsidR="0084417D" w:rsidRPr="0084417D" w:rsidRDefault="0084417D" w:rsidP="0084417D">
      <w:pPr>
        <w:spacing w:after="0" w:line="240" w:lineRule="auto"/>
        <w:ind w:firstLine="709"/>
        <w:jc w:val="both"/>
        <w:rPr>
          <w:rFonts w:ascii="Times New Roman" w:eastAsia="Times New Roman" w:hAnsi="Times New Roman" w:cs="Times New Roman"/>
          <w:sz w:val="28"/>
          <w:szCs w:val="28"/>
        </w:rPr>
      </w:pPr>
      <w:r w:rsidRPr="0084417D">
        <w:rPr>
          <w:rFonts w:ascii="Times New Roman" w:eastAsia="Times New Roman" w:hAnsi="Times New Roman" w:cs="Times New Roman"/>
          <w:sz w:val="28"/>
          <w:szCs w:val="28"/>
        </w:rPr>
        <w:t xml:space="preserve">Программа </w:t>
      </w:r>
      <w:r w:rsidR="00271BAA">
        <w:rPr>
          <w:rFonts w:ascii="Times New Roman" w:eastAsia="Times New Roman" w:hAnsi="Times New Roman" w:cs="Times New Roman"/>
          <w:sz w:val="28"/>
          <w:szCs w:val="28"/>
        </w:rPr>
        <w:t>кружка</w:t>
      </w:r>
      <w:r w:rsidRPr="008441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Шашки</w:t>
      </w:r>
      <w:r w:rsidRPr="0084417D">
        <w:rPr>
          <w:rFonts w:ascii="Times New Roman" w:eastAsia="Times New Roman" w:hAnsi="Times New Roman" w:cs="Times New Roman"/>
          <w:sz w:val="28"/>
          <w:szCs w:val="28"/>
        </w:rPr>
        <w:t xml:space="preserve">» составлена для учащихся </w:t>
      </w:r>
      <w:r w:rsidR="00271BAA">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271BAA">
        <w:rPr>
          <w:rFonts w:ascii="Times New Roman" w:eastAsia="Times New Roman" w:hAnsi="Times New Roman" w:cs="Times New Roman"/>
          <w:sz w:val="28"/>
          <w:szCs w:val="28"/>
        </w:rPr>
        <w:t>8</w:t>
      </w:r>
      <w:r w:rsidRPr="0084417D">
        <w:rPr>
          <w:rFonts w:ascii="Times New Roman" w:eastAsia="Times New Roman" w:hAnsi="Times New Roman" w:cs="Times New Roman"/>
          <w:sz w:val="28"/>
          <w:szCs w:val="28"/>
        </w:rPr>
        <w:t xml:space="preserve"> классов на основе:</w:t>
      </w:r>
    </w:p>
    <w:p w:rsidR="0084417D" w:rsidRPr="0084417D" w:rsidRDefault="0084417D" w:rsidP="0084417D">
      <w:pPr>
        <w:spacing w:after="0" w:line="240" w:lineRule="auto"/>
        <w:ind w:firstLine="709"/>
        <w:jc w:val="both"/>
        <w:rPr>
          <w:rFonts w:ascii="Times New Roman" w:eastAsia="Times New Roman" w:hAnsi="Times New Roman" w:cs="Times New Roman"/>
          <w:sz w:val="28"/>
          <w:szCs w:val="28"/>
        </w:rPr>
      </w:pPr>
      <w:r w:rsidRPr="0084417D">
        <w:rPr>
          <w:rFonts w:ascii="Times New Roman" w:eastAsia="Times New Roman" w:hAnsi="Times New Roman" w:cs="Times New Roman"/>
          <w:sz w:val="28"/>
          <w:szCs w:val="28"/>
        </w:rPr>
        <w:t>-Федерального закона от 29 декабря 2012 г. № 273-ФЗ «Об образовании в Российской Федерации»;</w:t>
      </w:r>
    </w:p>
    <w:p w:rsidR="0084417D" w:rsidRPr="0084417D" w:rsidRDefault="0084417D" w:rsidP="0084417D">
      <w:pPr>
        <w:spacing w:after="0" w:line="240" w:lineRule="auto"/>
        <w:ind w:firstLine="709"/>
        <w:jc w:val="both"/>
        <w:rPr>
          <w:rFonts w:ascii="Times New Roman" w:eastAsia="Times New Roman" w:hAnsi="Times New Roman" w:cs="Times New Roman"/>
          <w:sz w:val="28"/>
          <w:szCs w:val="28"/>
        </w:rPr>
      </w:pPr>
      <w:r w:rsidRPr="0084417D">
        <w:rPr>
          <w:rFonts w:ascii="Times New Roman" w:eastAsia="Times New Roman" w:hAnsi="Times New Roman" w:cs="Times New Roman"/>
          <w:sz w:val="28"/>
          <w:szCs w:val="28"/>
        </w:rPr>
        <w:t xml:space="preserve">-Приказа </w:t>
      </w:r>
      <w:proofErr w:type="spellStart"/>
      <w:r w:rsidRPr="0084417D">
        <w:rPr>
          <w:rFonts w:ascii="Times New Roman" w:eastAsia="Times New Roman" w:hAnsi="Times New Roman" w:cs="Times New Roman"/>
          <w:sz w:val="28"/>
          <w:szCs w:val="28"/>
        </w:rPr>
        <w:t>Минпросвещения</w:t>
      </w:r>
      <w:proofErr w:type="spellEnd"/>
      <w:r w:rsidRPr="0084417D">
        <w:rPr>
          <w:rFonts w:ascii="Times New Roman" w:eastAsia="Times New Roman" w:hAnsi="Times New Roman" w:cs="Times New Roman"/>
          <w:sz w:val="28"/>
          <w:szCs w:val="28"/>
        </w:rPr>
        <w:t xml:space="preserve"> России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84417D" w:rsidRPr="0084417D" w:rsidRDefault="0084417D" w:rsidP="0084417D">
      <w:pPr>
        <w:shd w:val="clear" w:color="auto" w:fill="FFFFFF"/>
        <w:spacing w:after="0" w:line="240" w:lineRule="auto"/>
        <w:ind w:firstLine="709"/>
        <w:jc w:val="both"/>
        <w:rPr>
          <w:rFonts w:ascii="Times New Roman" w:eastAsia="Times New Roman" w:hAnsi="Times New Roman" w:cs="Times New Roman"/>
          <w:sz w:val="28"/>
          <w:szCs w:val="28"/>
        </w:rPr>
      </w:pPr>
      <w:r w:rsidRPr="0084417D">
        <w:rPr>
          <w:rFonts w:ascii="Times New Roman" w:eastAsia="Times New Roman" w:hAnsi="Times New Roman" w:cs="Times New Roman"/>
          <w:sz w:val="28"/>
          <w:szCs w:val="28"/>
        </w:rPr>
        <w:t>-Распоряжения Правительства Российской Федерации от 4 сентября 2014 г. №        1726-р «Об утверждении Концепции развития дополнительного образования детей».</w:t>
      </w:r>
    </w:p>
    <w:p w:rsidR="0084417D" w:rsidRPr="0084417D" w:rsidRDefault="0084417D" w:rsidP="0084417D">
      <w:pPr>
        <w:shd w:val="clear" w:color="auto" w:fill="FFFFFF"/>
        <w:spacing w:after="0" w:line="240" w:lineRule="auto"/>
        <w:ind w:firstLine="709"/>
        <w:jc w:val="both"/>
        <w:rPr>
          <w:rFonts w:ascii="Times New Roman" w:eastAsia="Times New Roman" w:hAnsi="Times New Roman" w:cs="Times New Roman"/>
          <w:sz w:val="28"/>
          <w:szCs w:val="28"/>
        </w:rPr>
      </w:pPr>
      <w:r w:rsidRPr="0084417D">
        <w:rPr>
          <w:rFonts w:ascii="Times New Roman" w:eastAsia="Times New Roman" w:hAnsi="Times New Roman" w:cs="Times New Roman"/>
          <w:sz w:val="28"/>
          <w:szCs w:val="28"/>
        </w:rPr>
        <w:t xml:space="preserve"> -  Распоряжения Правительства Российской Федерации от 24 апреля 2015 г. № 729-р «О плане мероприятий на 2015-2020 годы по реализации Концепции развития дополнительного образования детей, утвержденной распоряжением Правительства Российской Федерации от 4 сентября 2014 года №1726-р».</w:t>
      </w:r>
    </w:p>
    <w:p w:rsidR="00D35EDC" w:rsidRDefault="00D35EDC" w:rsidP="00D35EDC">
      <w:pPr>
        <w:tabs>
          <w:tab w:val="left" w:pos="9639"/>
        </w:tabs>
        <w:spacing w:after="0" w:line="240" w:lineRule="auto"/>
        <w:ind w:firstLine="709"/>
        <w:jc w:val="both"/>
        <w:rPr>
          <w:rFonts w:ascii="Times New Roman" w:hAnsi="Times New Roman" w:cs="Times New Roman"/>
          <w:sz w:val="28"/>
          <w:szCs w:val="28"/>
        </w:rPr>
      </w:pPr>
      <w:r w:rsidRPr="00D35EDC">
        <w:rPr>
          <w:rFonts w:ascii="Times New Roman" w:hAnsi="Times New Roman" w:cs="Times New Roman"/>
          <w:b/>
          <w:sz w:val="28"/>
          <w:szCs w:val="28"/>
        </w:rPr>
        <w:t>Актуальность программы</w:t>
      </w:r>
      <w:r>
        <w:rPr>
          <w:rFonts w:ascii="Times New Roman" w:hAnsi="Times New Roman" w:cs="Times New Roman"/>
          <w:sz w:val="28"/>
          <w:szCs w:val="28"/>
        </w:rPr>
        <w:t xml:space="preserve"> к</w:t>
      </w:r>
      <w:r w:rsidRPr="00D35EDC">
        <w:rPr>
          <w:rFonts w:ascii="Times New Roman" w:hAnsi="Times New Roman" w:cs="Times New Roman"/>
          <w:sz w:val="28"/>
          <w:szCs w:val="28"/>
        </w:rPr>
        <w:t xml:space="preserve">ак одна из форм интеллектуального досуга, продукт искусства композиции и настольный вид спорта, шашки стали признанной частью общечеловеческой культуры. Шашки являются народной игрой, глубоко вошедшей в быт. Правила ее вырабатывались и шлифовались веками. Шашки обладают исключительно сложным и занимательным механизмом, предоставляют широкие возможности для реализации логических и творческих способностей играющих. Занятия шашками положительно влияют на интеллектуальное развитие </w:t>
      </w:r>
      <w:proofErr w:type="spellStart"/>
      <w:r>
        <w:rPr>
          <w:rFonts w:ascii="Times New Roman" w:hAnsi="Times New Roman" w:cs="Times New Roman"/>
          <w:sz w:val="28"/>
          <w:szCs w:val="28"/>
        </w:rPr>
        <w:t>об</w:t>
      </w:r>
      <w:r w:rsidRPr="00D35EDC">
        <w:rPr>
          <w:rFonts w:ascii="Times New Roman" w:hAnsi="Times New Roman" w:cs="Times New Roman"/>
          <w:sz w:val="28"/>
          <w:szCs w:val="28"/>
        </w:rPr>
        <w:t>учащихся</w:t>
      </w:r>
      <w:proofErr w:type="spellEnd"/>
      <w:r w:rsidRPr="00D35EDC">
        <w:rPr>
          <w:rFonts w:ascii="Times New Roman" w:hAnsi="Times New Roman" w:cs="Times New Roman"/>
          <w:sz w:val="28"/>
          <w:szCs w:val="28"/>
        </w:rPr>
        <w:t xml:space="preserve">, моделируют их мышление, позволяют составлять логические звенья, выстраивать цепочки умозаключений. </w:t>
      </w:r>
    </w:p>
    <w:p w:rsidR="00A36830" w:rsidRDefault="00D35EDC" w:rsidP="00A36830">
      <w:pPr>
        <w:spacing w:after="0"/>
        <w:jc w:val="both"/>
        <w:rPr>
          <w:rFonts w:ascii="Times New Roman" w:hAnsi="Times New Roman" w:cs="Times New Roman"/>
          <w:sz w:val="28"/>
          <w:szCs w:val="28"/>
        </w:rPr>
      </w:pPr>
      <w:r w:rsidRPr="00D35EDC">
        <w:rPr>
          <w:rFonts w:ascii="Times New Roman" w:hAnsi="Times New Roman" w:cs="Times New Roman"/>
          <w:sz w:val="28"/>
          <w:szCs w:val="28"/>
        </w:rPr>
        <w:t xml:space="preserve">Занятие шашками с использованием </w:t>
      </w:r>
      <w:r>
        <w:rPr>
          <w:rFonts w:ascii="Times New Roman" w:hAnsi="Times New Roman" w:cs="Times New Roman"/>
          <w:sz w:val="28"/>
          <w:szCs w:val="28"/>
        </w:rPr>
        <w:t>столов-парт шашечных, демонстрационной дос</w:t>
      </w:r>
      <w:r w:rsidRPr="00D35EDC">
        <w:rPr>
          <w:rFonts w:ascii="Times New Roman" w:hAnsi="Times New Roman" w:cs="Times New Roman"/>
          <w:sz w:val="28"/>
          <w:szCs w:val="28"/>
        </w:rPr>
        <w:t>к</w:t>
      </w:r>
      <w:r>
        <w:rPr>
          <w:rFonts w:ascii="Times New Roman" w:hAnsi="Times New Roman" w:cs="Times New Roman"/>
          <w:sz w:val="28"/>
          <w:szCs w:val="28"/>
        </w:rPr>
        <w:t>и, шашечных часов</w:t>
      </w:r>
      <w:r w:rsidRPr="00D35EDC">
        <w:rPr>
          <w:rFonts w:ascii="Times New Roman" w:hAnsi="Times New Roman" w:cs="Times New Roman"/>
          <w:sz w:val="28"/>
          <w:szCs w:val="28"/>
        </w:rPr>
        <w:t xml:space="preserve"> значительно расширяют возможности досуга – позволяют с пользой скоротать время интеллектуальной разминкой в любой ситуации: д</w:t>
      </w:r>
      <w:r>
        <w:rPr>
          <w:rFonts w:ascii="Times New Roman" w:hAnsi="Times New Roman" w:cs="Times New Roman"/>
          <w:sz w:val="28"/>
          <w:szCs w:val="28"/>
        </w:rPr>
        <w:t>ома, в гостях, в дороге,</w:t>
      </w:r>
      <w:r w:rsidRPr="00D35EDC">
        <w:rPr>
          <w:rFonts w:ascii="Times New Roman" w:hAnsi="Times New Roman" w:cs="Times New Roman"/>
          <w:sz w:val="28"/>
          <w:szCs w:val="28"/>
        </w:rPr>
        <w:t xml:space="preserve"> и </w:t>
      </w:r>
      <w:proofErr w:type="spellStart"/>
      <w:r w:rsidRPr="00D35EDC">
        <w:rPr>
          <w:rFonts w:ascii="Times New Roman" w:hAnsi="Times New Roman" w:cs="Times New Roman"/>
          <w:sz w:val="28"/>
          <w:szCs w:val="28"/>
        </w:rPr>
        <w:t>т.п</w:t>
      </w:r>
      <w:proofErr w:type="spellEnd"/>
    </w:p>
    <w:p w:rsidR="00800545" w:rsidRDefault="00800545" w:rsidP="00A36830">
      <w:pPr>
        <w:spacing w:after="0"/>
        <w:jc w:val="center"/>
        <w:rPr>
          <w:rFonts w:ascii="Times New Roman" w:hAnsi="Times New Roman" w:cs="Times New Roman"/>
          <w:sz w:val="28"/>
          <w:szCs w:val="28"/>
        </w:rPr>
      </w:pPr>
    </w:p>
    <w:p w:rsidR="00800545" w:rsidRDefault="00800545" w:rsidP="00A36830">
      <w:pPr>
        <w:spacing w:after="0"/>
        <w:jc w:val="center"/>
        <w:rPr>
          <w:rFonts w:ascii="Times New Roman" w:hAnsi="Times New Roman" w:cs="Times New Roman"/>
          <w:sz w:val="28"/>
          <w:szCs w:val="28"/>
        </w:rPr>
      </w:pPr>
    </w:p>
    <w:p w:rsidR="00A36830" w:rsidRPr="005B5ADF" w:rsidRDefault="00D35EDC" w:rsidP="00A36830">
      <w:pPr>
        <w:spacing w:after="0"/>
        <w:jc w:val="center"/>
        <w:rPr>
          <w:rFonts w:ascii="Times New Roman" w:hAnsi="Times New Roman" w:cs="Times New Roman"/>
          <w:b/>
          <w:sz w:val="28"/>
          <w:szCs w:val="28"/>
        </w:rPr>
      </w:pPr>
      <w:r w:rsidRPr="00D35EDC">
        <w:rPr>
          <w:rFonts w:ascii="Times New Roman" w:hAnsi="Times New Roman" w:cs="Times New Roman"/>
          <w:sz w:val="28"/>
          <w:szCs w:val="28"/>
        </w:rPr>
        <w:t xml:space="preserve"> </w:t>
      </w:r>
      <w:r w:rsidR="00A36830" w:rsidRPr="005B5ADF">
        <w:rPr>
          <w:rFonts w:ascii="Times New Roman" w:hAnsi="Times New Roman" w:cs="Times New Roman"/>
          <w:b/>
          <w:sz w:val="28"/>
          <w:szCs w:val="28"/>
        </w:rPr>
        <w:t xml:space="preserve">2. </w:t>
      </w:r>
      <w:r w:rsidR="00A36830">
        <w:rPr>
          <w:rFonts w:ascii="Times New Roman" w:hAnsi="Times New Roman" w:cs="Times New Roman"/>
          <w:b/>
          <w:sz w:val="28"/>
          <w:szCs w:val="28"/>
        </w:rPr>
        <w:t>Цель и задачи программы</w:t>
      </w:r>
      <w:r w:rsidR="00A36830" w:rsidRPr="005B5ADF">
        <w:rPr>
          <w:rFonts w:ascii="Times New Roman" w:hAnsi="Times New Roman" w:cs="Times New Roman"/>
          <w:b/>
          <w:sz w:val="28"/>
          <w:szCs w:val="28"/>
        </w:rPr>
        <w:t>.</w:t>
      </w:r>
    </w:p>
    <w:p w:rsidR="00D35EDC" w:rsidRDefault="00D35EDC" w:rsidP="00D35ED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Ц</w:t>
      </w:r>
      <w:r w:rsidRPr="00D35EDC">
        <w:rPr>
          <w:rFonts w:ascii="Times New Roman" w:hAnsi="Times New Roman" w:cs="Times New Roman"/>
          <w:b/>
          <w:sz w:val="28"/>
          <w:szCs w:val="28"/>
        </w:rPr>
        <w:t>ель</w:t>
      </w:r>
      <w:r>
        <w:rPr>
          <w:rFonts w:ascii="Times New Roman" w:hAnsi="Times New Roman" w:cs="Times New Roman"/>
          <w:b/>
          <w:sz w:val="28"/>
          <w:szCs w:val="28"/>
        </w:rPr>
        <w:t xml:space="preserve"> программы</w:t>
      </w:r>
      <w:r w:rsidRPr="00D35EDC">
        <w:rPr>
          <w:rFonts w:ascii="Times New Roman" w:hAnsi="Times New Roman" w:cs="Times New Roman"/>
          <w:b/>
          <w:sz w:val="28"/>
          <w:szCs w:val="28"/>
        </w:rPr>
        <w:t>:</w:t>
      </w:r>
      <w:r w:rsidRPr="00D35EDC">
        <w:rPr>
          <w:rFonts w:ascii="Times New Roman" w:hAnsi="Times New Roman" w:cs="Times New Roman"/>
          <w:sz w:val="28"/>
          <w:szCs w:val="28"/>
        </w:rPr>
        <w:t xml:space="preserve"> развитие личности обучающегося, совершенствование его интеллектуального потенциала, через занятия шашками. </w:t>
      </w:r>
    </w:p>
    <w:p w:rsidR="00D35EDC" w:rsidRDefault="00D35EDC" w:rsidP="00D35EDC">
      <w:pPr>
        <w:spacing w:after="0" w:line="240" w:lineRule="auto"/>
        <w:ind w:firstLine="567"/>
        <w:jc w:val="both"/>
        <w:rPr>
          <w:rFonts w:ascii="Times New Roman" w:hAnsi="Times New Roman" w:cs="Times New Roman"/>
          <w:sz w:val="28"/>
          <w:szCs w:val="28"/>
        </w:rPr>
      </w:pPr>
      <w:r w:rsidRPr="00D35EDC">
        <w:rPr>
          <w:rFonts w:ascii="Times New Roman" w:hAnsi="Times New Roman" w:cs="Times New Roman"/>
          <w:b/>
          <w:sz w:val="28"/>
          <w:szCs w:val="28"/>
        </w:rPr>
        <w:t>Задачи программы:</w:t>
      </w:r>
    </w:p>
    <w:p w:rsidR="00D35EDC" w:rsidRDefault="00D35EDC" w:rsidP="00D35EDC">
      <w:pPr>
        <w:spacing w:after="0" w:line="240" w:lineRule="auto"/>
        <w:ind w:firstLine="567"/>
        <w:jc w:val="both"/>
        <w:rPr>
          <w:rFonts w:ascii="Times New Roman" w:hAnsi="Times New Roman" w:cs="Times New Roman"/>
          <w:sz w:val="28"/>
          <w:szCs w:val="28"/>
        </w:rPr>
      </w:pPr>
      <w:r w:rsidRPr="00D35EDC">
        <w:rPr>
          <w:rFonts w:ascii="Times New Roman" w:hAnsi="Times New Roman" w:cs="Times New Roman"/>
          <w:sz w:val="28"/>
          <w:szCs w:val="28"/>
        </w:rPr>
        <w:t xml:space="preserve"> - формирование активности, памяти, мышления, концентрации внимания, умения сосредотачиваться на проблеме; </w:t>
      </w:r>
    </w:p>
    <w:p w:rsidR="00D35EDC" w:rsidRDefault="00D35EDC" w:rsidP="00D35EDC">
      <w:pPr>
        <w:spacing w:after="0" w:line="240" w:lineRule="auto"/>
        <w:ind w:firstLine="567"/>
        <w:jc w:val="both"/>
        <w:rPr>
          <w:rFonts w:ascii="Times New Roman" w:hAnsi="Times New Roman" w:cs="Times New Roman"/>
          <w:sz w:val="28"/>
          <w:szCs w:val="28"/>
        </w:rPr>
      </w:pPr>
      <w:r w:rsidRPr="00D35EDC">
        <w:rPr>
          <w:rFonts w:ascii="Times New Roman" w:hAnsi="Times New Roman" w:cs="Times New Roman"/>
          <w:sz w:val="28"/>
          <w:szCs w:val="28"/>
        </w:rPr>
        <w:t xml:space="preserve">- содействовать развитию логики у детей, умения совмещать разные знания и применять их в любых жизненных ситуациях; </w:t>
      </w:r>
    </w:p>
    <w:p w:rsidR="00D35EDC" w:rsidRDefault="00D35EDC" w:rsidP="00D35EDC">
      <w:pPr>
        <w:spacing w:after="0" w:line="240" w:lineRule="auto"/>
        <w:ind w:firstLine="567"/>
        <w:jc w:val="both"/>
        <w:rPr>
          <w:rFonts w:ascii="Times New Roman" w:hAnsi="Times New Roman" w:cs="Times New Roman"/>
          <w:sz w:val="28"/>
          <w:szCs w:val="28"/>
        </w:rPr>
      </w:pPr>
      <w:r w:rsidRPr="00D35EDC">
        <w:rPr>
          <w:rFonts w:ascii="Times New Roman" w:hAnsi="Times New Roman" w:cs="Times New Roman"/>
          <w:sz w:val="28"/>
          <w:szCs w:val="28"/>
        </w:rPr>
        <w:t xml:space="preserve">- развивать у обучающихся способность к самостоятельным поступкам и действиям, совершаемым на основе морального выбора, к принятию ответственности за их результаты; </w:t>
      </w:r>
    </w:p>
    <w:p w:rsidR="00D234D6" w:rsidRDefault="00D35EDC" w:rsidP="00D35EDC">
      <w:pPr>
        <w:spacing w:after="0" w:line="240" w:lineRule="auto"/>
        <w:ind w:firstLine="567"/>
        <w:jc w:val="both"/>
        <w:rPr>
          <w:rFonts w:ascii="Times New Roman" w:hAnsi="Times New Roman" w:cs="Times New Roman"/>
          <w:sz w:val="28"/>
          <w:szCs w:val="28"/>
        </w:rPr>
      </w:pPr>
      <w:r w:rsidRPr="00D35EDC">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D35EDC">
        <w:rPr>
          <w:rFonts w:ascii="Times New Roman" w:hAnsi="Times New Roman" w:cs="Times New Roman"/>
          <w:sz w:val="28"/>
          <w:szCs w:val="28"/>
        </w:rPr>
        <w:t>формировать у учащихся устойчивую мотивацию к ве</w:t>
      </w:r>
      <w:r w:rsidR="00D234D6">
        <w:rPr>
          <w:rFonts w:ascii="Times New Roman" w:hAnsi="Times New Roman" w:cs="Times New Roman"/>
          <w:sz w:val="28"/>
          <w:szCs w:val="28"/>
        </w:rPr>
        <w:t>дению здорового образа жизни</w:t>
      </w:r>
      <w:r w:rsidRPr="00D35EDC">
        <w:rPr>
          <w:rFonts w:ascii="Times New Roman" w:hAnsi="Times New Roman" w:cs="Times New Roman"/>
          <w:sz w:val="28"/>
          <w:szCs w:val="28"/>
        </w:rPr>
        <w:t xml:space="preserve">; </w:t>
      </w:r>
    </w:p>
    <w:p w:rsidR="00D234D6" w:rsidRDefault="00D35EDC" w:rsidP="00D35EDC">
      <w:pPr>
        <w:spacing w:after="0" w:line="240" w:lineRule="auto"/>
        <w:ind w:firstLine="567"/>
        <w:jc w:val="both"/>
        <w:rPr>
          <w:rFonts w:ascii="Times New Roman" w:hAnsi="Times New Roman" w:cs="Times New Roman"/>
          <w:sz w:val="28"/>
          <w:szCs w:val="28"/>
        </w:rPr>
      </w:pPr>
      <w:r w:rsidRPr="00D35EDC">
        <w:rPr>
          <w:rFonts w:ascii="Times New Roman" w:hAnsi="Times New Roman" w:cs="Times New Roman"/>
          <w:sz w:val="28"/>
          <w:szCs w:val="28"/>
        </w:rPr>
        <w:t xml:space="preserve">- содействовать воспитанию дружеских взаимоотношений в игре, уважения к сопернику и судьям, строгого соблюдения спортивной этики; </w:t>
      </w:r>
    </w:p>
    <w:p w:rsidR="00D234D6" w:rsidRDefault="00D35EDC" w:rsidP="00D35EDC">
      <w:pPr>
        <w:spacing w:after="0" w:line="240" w:lineRule="auto"/>
        <w:ind w:firstLine="567"/>
        <w:jc w:val="both"/>
        <w:rPr>
          <w:rFonts w:ascii="Times New Roman" w:hAnsi="Times New Roman" w:cs="Times New Roman"/>
          <w:sz w:val="28"/>
          <w:szCs w:val="28"/>
        </w:rPr>
      </w:pPr>
      <w:r w:rsidRPr="00D35EDC">
        <w:rPr>
          <w:rFonts w:ascii="Times New Roman" w:hAnsi="Times New Roman" w:cs="Times New Roman"/>
          <w:sz w:val="28"/>
          <w:szCs w:val="28"/>
        </w:rPr>
        <w:t xml:space="preserve">- воспитывать трудолюбие, способность к преодолению трудностей, целеустремлённость и настойчивость в достижении результата. </w:t>
      </w:r>
    </w:p>
    <w:p w:rsidR="00E44906" w:rsidRPr="00E44906" w:rsidRDefault="00E44906" w:rsidP="00E44906">
      <w:pPr>
        <w:spacing w:after="0" w:line="240" w:lineRule="auto"/>
        <w:ind w:firstLine="709"/>
        <w:jc w:val="both"/>
        <w:rPr>
          <w:rFonts w:ascii="Times New Roman" w:eastAsia="Times New Roman" w:hAnsi="Times New Roman" w:cs="Times New Roman"/>
          <w:bCs/>
          <w:sz w:val="28"/>
          <w:szCs w:val="28"/>
        </w:rPr>
      </w:pPr>
      <w:r w:rsidRPr="00E44906">
        <w:rPr>
          <w:rFonts w:ascii="Times New Roman" w:eastAsia="Times New Roman" w:hAnsi="Times New Roman" w:cs="Times New Roman"/>
          <w:bCs/>
          <w:sz w:val="28"/>
          <w:szCs w:val="28"/>
        </w:rPr>
        <w:t>На занятиях предусматриваются следующие формы организации учебной деятельности:</w:t>
      </w:r>
    </w:p>
    <w:p w:rsidR="00E44906" w:rsidRDefault="00E44906" w:rsidP="00E44906">
      <w:pPr>
        <w:tabs>
          <w:tab w:val="left" w:pos="9639"/>
        </w:tabs>
        <w:spacing w:after="0" w:line="240" w:lineRule="auto"/>
        <w:ind w:firstLine="709"/>
        <w:jc w:val="both"/>
        <w:rPr>
          <w:rFonts w:ascii="Times New Roman" w:eastAsia="Times New Roman" w:hAnsi="Times New Roman" w:cs="Times New Roman"/>
          <w:bCs/>
          <w:sz w:val="28"/>
          <w:szCs w:val="28"/>
        </w:rPr>
      </w:pPr>
      <w:r w:rsidRPr="00745D8A">
        <w:rPr>
          <w:rFonts w:ascii="Times New Roman" w:eastAsia="Times New Roman" w:hAnsi="Times New Roman" w:cs="Times New Roman"/>
          <w:bCs/>
          <w:sz w:val="28"/>
          <w:szCs w:val="28"/>
        </w:rPr>
        <w:t xml:space="preserve">индивидуальная, </w:t>
      </w:r>
    </w:p>
    <w:p w:rsidR="00E44906" w:rsidRDefault="00E44906" w:rsidP="00E44906">
      <w:pPr>
        <w:tabs>
          <w:tab w:val="left" w:pos="9639"/>
        </w:tabs>
        <w:spacing w:after="0" w:line="240" w:lineRule="auto"/>
        <w:ind w:firstLine="709"/>
        <w:jc w:val="both"/>
        <w:rPr>
          <w:rFonts w:ascii="Times New Roman" w:eastAsia="Times New Roman" w:hAnsi="Times New Roman" w:cs="Times New Roman"/>
          <w:bCs/>
          <w:sz w:val="28"/>
          <w:szCs w:val="28"/>
        </w:rPr>
      </w:pPr>
      <w:r w:rsidRPr="00745D8A">
        <w:rPr>
          <w:rFonts w:ascii="Times New Roman" w:eastAsia="Times New Roman" w:hAnsi="Times New Roman" w:cs="Times New Roman"/>
          <w:bCs/>
          <w:sz w:val="28"/>
          <w:szCs w:val="28"/>
        </w:rPr>
        <w:t xml:space="preserve">фронтальная, </w:t>
      </w:r>
    </w:p>
    <w:p w:rsidR="00E44906" w:rsidRDefault="00E44906" w:rsidP="00E44906">
      <w:pPr>
        <w:tabs>
          <w:tab w:val="left" w:pos="9639"/>
        </w:tabs>
        <w:spacing w:after="0" w:line="240" w:lineRule="auto"/>
        <w:ind w:firstLine="709"/>
        <w:jc w:val="both"/>
        <w:rPr>
          <w:rFonts w:ascii="Times New Roman" w:eastAsia="Times New Roman" w:hAnsi="Times New Roman" w:cs="Times New Roman"/>
          <w:color w:val="000000"/>
          <w:sz w:val="28"/>
          <w:szCs w:val="28"/>
        </w:rPr>
      </w:pPr>
      <w:r w:rsidRPr="00745D8A">
        <w:rPr>
          <w:rFonts w:ascii="Times New Roman" w:eastAsia="Times New Roman" w:hAnsi="Times New Roman" w:cs="Times New Roman"/>
          <w:bCs/>
          <w:sz w:val="28"/>
          <w:szCs w:val="28"/>
        </w:rPr>
        <w:t>групповая.</w:t>
      </w:r>
    </w:p>
    <w:p w:rsidR="00E44906" w:rsidRPr="00E44906" w:rsidRDefault="00E44906" w:rsidP="00E44906">
      <w:pPr>
        <w:spacing w:after="0" w:line="240" w:lineRule="auto"/>
        <w:ind w:firstLine="709"/>
        <w:jc w:val="both"/>
        <w:rPr>
          <w:rFonts w:ascii="Times New Roman" w:eastAsia="Times New Roman" w:hAnsi="Times New Roman" w:cs="Times New Roman"/>
          <w:bCs/>
          <w:sz w:val="28"/>
          <w:szCs w:val="28"/>
        </w:rPr>
      </w:pPr>
      <w:r w:rsidRPr="00E44906">
        <w:rPr>
          <w:rFonts w:ascii="Times New Roman" w:eastAsia="Times New Roman" w:hAnsi="Times New Roman" w:cs="Times New Roman"/>
          <w:bCs/>
          <w:sz w:val="28"/>
          <w:szCs w:val="28"/>
        </w:rPr>
        <w:t>Методы, используемые в ходе реализации программы «</w:t>
      </w:r>
      <w:r>
        <w:rPr>
          <w:rFonts w:ascii="Times New Roman" w:eastAsia="Times New Roman" w:hAnsi="Times New Roman" w:cs="Times New Roman"/>
          <w:bCs/>
          <w:sz w:val="28"/>
          <w:szCs w:val="28"/>
        </w:rPr>
        <w:t>Шашки</w:t>
      </w:r>
      <w:r w:rsidRPr="00E44906">
        <w:rPr>
          <w:rFonts w:ascii="Times New Roman" w:eastAsia="Times New Roman" w:hAnsi="Times New Roman" w:cs="Times New Roman"/>
          <w:bCs/>
          <w:sz w:val="28"/>
          <w:szCs w:val="28"/>
        </w:rPr>
        <w:t>»:</w:t>
      </w:r>
    </w:p>
    <w:p w:rsidR="00005383" w:rsidRPr="00005383" w:rsidRDefault="00E44906" w:rsidP="00005383">
      <w:pPr>
        <w:pStyle w:val="c6"/>
        <w:shd w:val="clear" w:color="auto" w:fill="FFFFFF"/>
        <w:spacing w:before="0" w:beforeAutospacing="0" w:after="0" w:afterAutospacing="0"/>
        <w:ind w:firstLine="567"/>
        <w:jc w:val="both"/>
        <w:rPr>
          <w:color w:val="000000"/>
          <w:sz w:val="28"/>
          <w:szCs w:val="28"/>
        </w:rPr>
      </w:pPr>
      <w:r w:rsidRPr="00E44906">
        <w:rPr>
          <w:bCs/>
          <w:sz w:val="28"/>
          <w:szCs w:val="28"/>
        </w:rPr>
        <w:t xml:space="preserve"> </w:t>
      </w:r>
      <w:r w:rsidR="00005383" w:rsidRPr="00005383">
        <w:rPr>
          <w:rStyle w:val="c0"/>
          <w:color w:val="000000"/>
          <w:sz w:val="28"/>
          <w:szCs w:val="28"/>
        </w:rPr>
        <w:t>Словесные методы: объяснение, рассказ, замечание, команды, указания.</w:t>
      </w:r>
    </w:p>
    <w:p w:rsidR="00005383" w:rsidRPr="00005383" w:rsidRDefault="00005383" w:rsidP="00005383">
      <w:pPr>
        <w:pStyle w:val="c6"/>
        <w:shd w:val="clear" w:color="auto" w:fill="FFFFFF"/>
        <w:spacing w:before="0" w:beforeAutospacing="0" w:after="0" w:afterAutospacing="0"/>
        <w:ind w:firstLine="567"/>
        <w:jc w:val="both"/>
        <w:rPr>
          <w:color w:val="000000"/>
          <w:sz w:val="28"/>
          <w:szCs w:val="28"/>
        </w:rPr>
      </w:pPr>
      <w:r>
        <w:rPr>
          <w:rStyle w:val="c0"/>
          <w:color w:val="000000"/>
          <w:sz w:val="28"/>
          <w:szCs w:val="28"/>
        </w:rPr>
        <w:t xml:space="preserve"> </w:t>
      </w:r>
      <w:r w:rsidRPr="00005383">
        <w:rPr>
          <w:rStyle w:val="c0"/>
          <w:color w:val="000000"/>
          <w:sz w:val="28"/>
          <w:szCs w:val="28"/>
        </w:rPr>
        <w:t xml:space="preserve">Наглядные методы: </w:t>
      </w:r>
      <w:r>
        <w:rPr>
          <w:rStyle w:val="c0"/>
          <w:color w:val="000000"/>
          <w:sz w:val="28"/>
          <w:szCs w:val="28"/>
        </w:rPr>
        <w:t>показ упражнений</w:t>
      </w:r>
      <w:r w:rsidRPr="00005383">
        <w:rPr>
          <w:rStyle w:val="c0"/>
          <w:color w:val="000000"/>
          <w:sz w:val="28"/>
          <w:szCs w:val="28"/>
        </w:rPr>
        <w:t xml:space="preserve">, наглядных пособий. </w:t>
      </w:r>
    </w:p>
    <w:p w:rsidR="00005383" w:rsidRPr="00005383" w:rsidRDefault="00005383" w:rsidP="00005383">
      <w:pPr>
        <w:pStyle w:val="c6"/>
        <w:shd w:val="clear" w:color="auto" w:fill="FFFFFF"/>
        <w:spacing w:before="0" w:beforeAutospacing="0" w:after="0" w:afterAutospacing="0"/>
        <w:ind w:firstLine="567"/>
        <w:jc w:val="both"/>
        <w:rPr>
          <w:color w:val="000000"/>
          <w:sz w:val="28"/>
          <w:szCs w:val="28"/>
        </w:rPr>
      </w:pPr>
      <w:r>
        <w:rPr>
          <w:rStyle w:val="c0"/>
          <w:color w:val="000000"/>
          <w:sz w:val="28"/>
          <w:szCs w:val="28"/>
        </w:rPr>
        <w:t xml:space="preserve">  </w:t>
      </w:r>
      <w:r w:rsidRPr="00005383">
        <w:rPr>
          <w:rStyle w:val="c0"/>
          <w:color w:val="000000"/>
          <w:sz w:val="28"/>
          <w:szCs w:val="28"/>
        </w:rPr>
        <w:t>Практические методы:</w:t>
      </w:r>
    </w:p>
    <w:p w:rsidR="00005383" w:rsidRPr="00005383" w:rsidRDefault="00005383" w:rsidP="00005383">
      <w:pPr>
        <w:pStyle w:val="c6"/>
        <w:shd w:val="clear" w:color="auto" w:fill="FFFFFF"/>
        <w:spacing w:before="0" w:beforeAutospacing="0" w:after="0" w:afterAutospacing="0"/>
        <w:ind w:firstLine="850"/>
        <w:jc w:val="both"/>
        <w:rPr>
          <w:color w:val="000000"/>
          <w:sz w:val="28"/>
          <w:szCs w:val="28"/>
        </w:rPr>
      </w:pPr>
      <w:r w:rsidRPr="00005383">
        <w:rPr>
          <w:rStyle w:val="c0"/>
          <w:color w:val="000000"/>
          <w:sz w:val="28"/>
          <w:szCs w:val="28"/>
        </w:rPr>
        <w:t>1. Метод упражнений;</w:t>
      </w:r>
    </w:p>
    <w:p w:rsidR="00005383" w:rsidRPr="00005383" w:rsidRDefault="00005383" w:rsidP="00005383">
      <w:pPr>
        <w:pStyle w:val="c6"/>
        <w:shd w:val="clear" w:color="auto" w:fill="FFFFFF"/>
        <w:spacing w:before="0" w:beforeAutospacing="0" w:after="0" w:afterAutospacing="0"/>
        <w:ind w:firstLine="850"/>
        <w:jc w:val="both"/>
        <w:rPr>
          <w:color w:val="000000"/>
          <w:sz w:val="28"/>
          <w:szCs w:val="28"/>
        </w:rPr>
      </w:pPr>
      <w:r w:rsidRPr="00005383">
        <w:rPr>
          <w:rStyle w:val="c0"/>
          <w:color w:val="000000"/>
          <w:sz w:val="28"/>
          <w:szCs w:val="28"/>
        </w:rPr>
        <w:t>2.Игровой метод;</w:t>
      </w:r>
    </w:p>
    <w:p w:rsidR="00005383" w:rsidRPr="00005383" w:rsidRDefault="00005383" w:rsidP="00005383">
      <w:pPr>
        <w:pStyle w:val="c6"/>
        <w:shd w:val="clear" w:color="auto" w:fill="FFFFFF"/>
        <w:spacing w:before="0" w:beforeAutospacing="0" w:after="0" w:afterAutospacing="0"/>
        <w:ind w:firstLine="850"/>
        <w:jc w:val="both"/>
        <w:rPr>
          <w:color w:val="000000"/>
          <w:sz w:val="28"/>
          <w:szCs w:val="28"/>
        </w:rPr>
      </w:pPr>
      <w:r w:rsidRPr="00005383">
        <w:rPr>
          <w:rStyle w:val="c0"/>
          <w:color w:val="000000"/>
          <w:sz w:val="28"/>
          <w:szCs w:val="28"/>
        </w:rPr>
        <w:t>3.Соревновательный;</w:t>
      </w:r>
    </w:p>
    <w:p w:rsidR="00DD0DA7" w:rsidRDefault="00DD0DA7" w:rsidP="00005383">
      <w:pPr>
        <w:spacing w:after="0" w:line="240" w:lineRule="auto"/>
        <w:ind w:firstLine="709"/>
        <w:jc w:val="both"/>
        <w:rPr>
          <w:rFonts w:ascii="Times New Roman" w:hAnsi="Times New Roman"/>
          <w:b/>
          <w:sz w:val="28"/>
          <w:szCs w:val="28"/>
        </w:rPr>
      </w:pPr>
    </w:p>
    <w:p w:rsidR="0016438B" w:rsidRPr="00745D8A" w:rsidRDefault="00863096" w:rsidP="00A36830">
      <w:pPr>
        <w:spacing w:after="0" w:line="240" w:lineRule="auto"/>
        <w:jc w:val="center"/>
        <w:rPr>
          <w:rFonts w:ascii="Times New Roman" w:eastAsia="Times New Roman" w:hAnsi="Times New Roman" w:cs="Times New Roman"/>
          <w:b/>
          <w:color w:val="000000"/>
          <w:sz w:val="28"/>
          <w:szCs w:val="28"/>
        </w:rPr>
      </w:pPr>
      <w:r w:rsidRPr="00863096">
        <w:rPr>
          <w:rFonts w:ascii="Times New Roman" w:hAnsi="Times New Roman"/>
          <w:b/>
          <w:sz w:val="28"/>
          <w:szCs w:val="28"/>
        </w:rPr>
        <w:t xml:space="preserve">3. </w:t>
      </w:r>
      <w:r w:rsidR="00AF3AB5" w:rsidRPr="00745D8A">
        <w:rPr>
          <w:rFonts w:ascii="Times New Roman" w:eastAsia="Times New Roman" w:hAnsi="Times New Roman" w:cs="Times New Roman"/>
          <w:b/>
          <w:color w:val="000000"/>
          <w:sz w:val="28"/>
          <w:szCs w:val="28"/>
        </w:rPr>
        <w:t>Содержание программы</w:t>
      </w:r>
    </w:p>
    <w:p w:rsidR="006F636D" w:rsidRPr="00745D8A" w:rsidRDefault="00AF3AB5" w:rsidP="00B22F1D">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 xml:space="preserve"> Исторический обзор. </w:t>
      </w:r>
    </w:p>
    <w:p w:rsidR="00AF3AB5" w:rsidRPr="00745D8A" w:rsidRDefault="00AF3AB5" w:rsidP="00A36830">
      <w:pPr>
        <w:tabs>
          <w:tab w:val="left" w:pos="10348"/>
        </w:tabs>
        <w:spacing w:after="0" w:line="240" w:lineRule="auto"/>
        <w:jc w:val="both"/>
        <w:rPr>
          <w:rFonts w:ascii="Times New Roman" w:eastAsia="Times New Roman" w:hAnsi="Times New Roman" w:cs="Times New Roman"/>
          <w:color w:val="000000"/>
          <w:sz w:val="28"/>
          <w:szCs w:val="28"/>
        </w:rPr>
      </w:pPr>
      <w:r w:rsidRPr="00745D8A">
        <w:rPr>
          <w:rFonts w:ascii="Times New Roman" w:eastAsia="Times New Roman" w:hAnsi="Times New Roman" w:cs="Times New Roman"/>
          <w:bCs/>
          <w:i/>
          <w:color w:val="000000"/>
          <w:sz w:val="28"/>
          <w:szCs w:val="28"/>
        </w:rPr>
        <w:t>Теория:</w:t>
      </w:r>
      <w:r w:rsidRPr="00745D8A">
        <w:rPr>
          <w:rFonts w:ascii="Times New Roman" w:eastAsia="Times New Roman" w:hAnsi="Times New Roman" w:cs="Times New Roman"/>
          <w:b/>
          <w:bCs/>
          <w:color w:val="000000"/>
          <w:sz w:val="28"/>
          <w:szCs w:val="28"/>
        </w:rPr>
        <w:t xml:space="preserve"> </w:t>
      </w:r>
      <w:r w:rsidRPr="00745D8A">
        <w:rPr>
          <w:rFonts w:ascii="Times New Roman" w:eastAsia="Times New Roman" w:hAnsi="Times New Roman" w:cs="Times New Roman"/>
          <w:color w:val="000000"/>
          <w:sz w:val="28"/>
          <w:szCs w:val="28"/>
        </w:rPr>
        <w:t>древность русских шашек. Распространение шашечной игры в России. Введение Петром I шашек в программу ассамблей. Первая книга по шашкам в России, написанная в 1827 г. А. Д. Петровым.</w:t>
      </w:r>
    </w:p>
    <w:p w:rsidR="004A7320" w:rsidRPr="00745D8A" w:rsidRDefault="00AF3AB5" w:rsidP="00B22F1D">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Первоначальные понятия</w:t>
      </w:r>
      <w:r w:rsidR="004A7320" w:rsidRPr="00745D8A">
        <w:rPr>
          <w:rFonts w:ascii="Times New Roman" w:eastAsia="Times New Roman" w:hAnsi="Times New Roman" w:cs="Times New Roman"/>
          <w:b/>
          <w:bCs/>
          <w:color w:val="000000"/>
          <w:sz w:val="28"/>
          <w:szCs w:val="28"/>
        </w:rPr>
        <w:t xml:space="preserve">: </w:t>
      </w:r>
    </w:p>
    <w:p w:rsidR="00EB20EC" w:rsidRPr="00745D8A" w:rsidRDefault="004A7320" w:rsidP="00A36830">
      <w:pPr>
        <w:tabs>
          <w:tab w:val="left" w:pos="10348"/>
        </w:tabs>
        <w:spacing w:after="0" w:line="240" w:lineRule="auto"/>
        <w:jc w:val="both"/>
        <w:rPr>
          <w:rFonts w:ascii="Times New Roman" w:eastAsia="Times New Roman" w:hAnsi="Times New Roman" w:cs="Times New Roman"/>
          <w:sz w:val="28"/>
          <w:szCs w:val="28"/>
        </w:rPr>
      </w:pPr>
      <w:r w:rsidRPr="00745D8A">
        <w:rPr>
          <w:rFonts w:ascii="Times New Roman" w:eastAsia="Times New Roman" w:hAnsi="Times New Roman" w:cs="Times New Roman"/>
          <w:bCs/>
          <w:i/>
          <w:sz w:val="28"/>
          <w:szCs w:val="28"/>
        </w:rPr>
        <w:t>Теория</w:t>
      </w:r>
      <w:r w:rsidRPr="00745D8A">
        <w:rPr>
          <w:rFonts w:ascii="Times New Roman" w:eastAsia="Times New Roman" w:hAnsi="Times New Roman" w:cs="Times New Roman"/>
          <w:bCs/>
          <w:sz w:val="28"/>
          <w:szCs w:val="28"/>
        </w:rPr>
        <w:t xml:space="preserve">: </w:t>
      </w:r>
      <w:r w:rsidR="00EB20EC" w:rsidRPr="00745D8A">
        <w:rPr>
          <w:rFonts w:ascii="Times New Roman" w:eastAsia="Times New Roman" w:hAnsi="Times New Roman" w:cs="Times New Roman"/>
          <w:sz w:val="28"/>
          <w:szCs w:val="28"/>
        </w:rPr>
        <w:t>Шашечная доска. Начальное положение фигур. Название и сила фигур. П</w:t>
      </w:r>
      <w:r w:rsidR="0021291E" w:rsidRPr="00745D8A">
        <w:rPr>
          <w:rFonts w:ascii="Times New Roman" w:eastAsia="Times New Roman" w:hAnsi="Times New Roman" w:cs="Times New Roman"/>
          <w:sz w:val="28"/>
          <w:szCs w:val="28"/>
        </w:rPr>
        <w:t>равила игры</w:t>
      </w:r>
      <w:r w:rsidR="00EB20EC" w:rsidRPr="00745D8A">
        <w:rPr>
          <w:rFonts w:ascii="Times New Roman" w:eastAsia="Times New Roman" w:hAnsi="Times New Roman" w:cs="Times New Roman"/>
          <w:sz w:val="28"/>
          <w:szCs w:val="28"/>
        </w:rPr>
        <w:t>.</w:t>
      </w:r>
      <w:r w:rsidR="0021291E" w:rsidRPr="00745D8A">
        <w:rPr>
          <w:rFonts w:ascii="Times New Roman" w:eastAsia="Times New Roman" w:hAnsi="Times New Roman" w:cs="Times New Roman"/>
          <w:sz w:val="28"/>
          <w:szCs w:val="28"/>
        </w:rPr>
        <w:t xml:space="preserve"> </w:t>
      </w:r>
      <w:r w:rsidR="00EB20EC" w:rsidRPr="00745D8A">
        <w:rPr>
          <w:rFonts w:ascii="Times New Roman" w:eastAsia="Times New Roman" w:hAnsi="Times New Roman" w:cs="Times New Roman"/>
          <w:sz w:val="28"/>
          <w:szCs w:val="28"/>
        </w:rPr>
        <w:t>Т</w:t>
      </w:r>
      <w:r w:rsidR="0021291E" w:rsidRPr="00745D8A">
        <w:rPr>
          <w:rFonts w:ascii="Times New Roman" w:eastAsia="Times New Roman" w:hAnsi="Times New Roman" w:cs="Times New Roman"/>
          <w:sz w:val="28"/>
          <w:szCs w:val="28"/>
        </w:rPr>
        <w:t>ри стадии партии.</w:t>
      </w:r>
    </w:p>
    <w:p w:rsidR="00AF3AB5" w:rsidRPr="00745D8A" w:rsidRDefault="004A7320" w:rsidP="00B22F1D">
      <w:pPr>
        <w:tabs>
          <w:tab w:val="left" w:pos="10348"/>
        </w:tabs>
        <w:spacing w:after="0" w:line="240" w:lineRule="auto"/>
        <w:rPr>
          <w:rFonts w:ascii="Times New Roman" w:eastAsia="Times New Roman" w:hAnsi="Times New Roman" w:cs="Times New Roman"/>
          <w:sz w:val="28"/>
          <w:szCs w:val="28"/>
        </w:rPr>
      </w:pPr>
      <w:r w:rsidRPr="00745D8A">
        <w:rPr>
          <w:rFonts w:ascii="Times New Roman" w:eastAsia="Times New Roman" w:hAnsi="Times New Roman" w:cs="Times New Roman"/>
          <w:bCs/>
          <w:i/>
          <w:color w:val="000000"/>
          <w:sz w:val="28"/>
          <w:szCs w:val="28"/>
        </w:rPr>
        <w:t>Практика</w:t>
      </w:r>
      <w:r w:rsidRPr="00745D8A">
        <w:rPr>
          <w:rFonts w:ascii="Times New Roman" w:eastAsia="Times New Roman" w:hAnsi="Times New Roman" w:cs="Times New Roman"/>
          <w:bCs/>
          <w:color w:val="000000"/>
          <w:sz w:val="28"/>
          <w:szCs w:val="28"/>
        </w:rPr>
        <w:t xml:space="preserve">: </w:t>
      </w:r>
      <w:r w:rsidRPr="00745D8A">
        <w:rPr>
          <w:rFonts w:ascii="Times New Roman" w:eastAsia="Times New Roman" w:hAnsi="Times New Roman" w:cs="Times New Roman"/>
          <w:color w:val="000000"/>
          <w:sz w:val="28"/>
          <w:szCs w:val="28"/>
        </w:rPr>
        <w:t>упражнения на усвоение правил игры в русские шашки. Разбор и решение тематических  примеров</w:t>
      </w:r>
    </w:p>
    <w:p w:rsidR="00B22F1D" w:rsidRPr="00745D8A" w:rsidRDefault="00B90F32" w:rsidP="00B90F32">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Спортивный режим, психологическая подготовка</w:t>
      </w:r>
    </w:p>
    <w:p w:rsidR="00B90F32" w:rsidRPr="00745D8A" w:rsidRDefault="00B90F32" w:rsidP="00AD436B">
      <w:pPr>
        <w:tabs>
          <w:tab w:val="left" w:pos="10348"/>
        </w:tabs>
        <w:spacing w:after="0" w:line="240" w:lineRule="auto"/>
        <w:rPr>
          <w:rFonts w:ascii="Times New Roman" w:eastAsia="Times New Roman" w:hAnsi="Times New Roman" w:cs="Times New Roman"/>
          <w:color w:val="000000"/>
          <w:sz w:val="28"/>
          <w:szCs w:val="28"/>
        </w:rPr>
      </w:pPr>
      <w:r w:rsidRPr="00745D8A">
        <w:rPr>
          <w:rFonts w:ascii="Times New Roman" w:eastAsia="Times New Roman" w:hAnsi="Times New Roman" w:cs="Times New Roman"/>
          <w:bCs/>
          <w:i/>
          <w:color w:val="000000"/>
          <w:sz w:val="28"/>
          <w:szCs w:val="28"/>
        </w:rPr>
        <w:t xml:space="preserve">Теория: </w:t>
      </w:r>
      <w:r w:rsidRPr="00745D8A">
        <w:rPr>
          <w:rFonts w:ascii="Times New Roman" w:eastAsia="Times New Roman" w:hAnsi="Times New Roman" w:cs="Times New Roman"/>
          <w:color w:val="000000"/>
          <w:sz w:val="28"/>
          <w:szCs w:val="28"/>
        </w:rPr>
        <w:t>Моральные качества, свойственные спортсмену. Значение развития волевых качеств для повышения спортивного мастерства шашистов, совершенствование моральных и волевых качеств. Психология шашечной борьбы.</w:t>
      </w:r>
    </w:p>
    <w:p w:rsidR="004A7320" w:rsidRPr="00745D8A" w:rsidRDefault="004A7320" w:rsidP="008C5615">
      <w:pPr>
        <w:tabs>
          <w:tab w:val="left" w:pos="10348"/>
        </w:tabs>
        <w:spacing w:after="0" w:line="240" w:lineRule="auto"/>
        <w:jc w:val="both"/>
        <w:rPr>
          <w:rFonts w:ascii="Times New Roman" w:eastAsia="Times New Roman" w:hAnsi="Times New Roman" w:cs="Times New Roman"/>
          <w:color w:val="000000"/>
          <w:sz w:val="28"/>
          <w:szCs w:val="28"/>
        </w:rPr>
      </w:pPr>
      <w:r w:rsidRPr="00745D8A">
        <w:rPr>
          <w:rFonts w:ascii="Times New Roman" w:eastAsia="Times New Roman" w:hAnsi="Times New Roman" w:cs="Times New Roman"/>
          <w:b/>
          <w:bCs/>
          <w:color w:val="000000"/>
          <w:sz w:val="28"/>
          <w:szCs w:val="28"/>
        </w:rPr>
        <w:t>Тактика</w:t>
      </w:r>
      <w:r w:rsidR="00AF3AB5" w:rsidRPr="00745D8A">
        <w:rPr>
          <w:rFonts w:ascii="Times New Roman" w:eastAsia="Times New Roman" w:hAnsi="Times New Roman" w:cs="Times New Roman"/>
          <w:sz w:val="28"/>
          <w:szCs w:val="28"/>
        </w:rPr>
        <w:br/>
      </w:r>
      <w:r w:rsidRPr="00745D8A">
        <w:rPr>
          <w:rFonts w:ascii="Times New Roman" w:eastAsia="Times New Roman" w:hAnsi="Times New Roman" w:cs="Times New Roman"/>
          <w:bCs/>
          <w:i/>
          <w:color w:val="000000"/>
          <w:sz w:val="28"/>
          <w:szCs w:val="28"/>
        </w:rPr>
        <w:t>Теория</w:t>
      </w:r>
      <w:r w:rsidRPr="00745D8A">
        <w:rPr>
          <w:rFonts w:ascii="Times New Roman" w:eastAsia="Times New Roman" w:hAnsi="Times New Roman" w:cs="Times New Roman"/>
          <w:bCs/>
          <w:color w:val="000000"/>
          <w:sz w:val="28"/>
          <w:szCs w:val="28"/>
        </w:rPr>
        <w:t xml:space="preserve">: </w:t>
      </w:r>
      <w:r w:rsidRPr="00745D8A">
        <w:rPr>
          <w:rFonts w:ascii="Times New Roman" w:eastAsia="Times New Roman" w:hAnsi="Times New Roman" w:cs="Times New Roman"/>
          <w:color w:val="000000"/>
          <w:sz w:val="28"/>
          <w:szCs w:val="28"/>
        </w:rPr>
        <w:t>различные способы выигрыша шашек, разнообразие тактических приемов и умение ими</w:t>
      </w:r>
      <w:r w:rsidR="006F636D"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пользоваться в процессе игры,</w:t>
      </w:r>
      <w:r w:rsidR="006F636D"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простейшие комбинации и</w:t>
      </w:r>
      <w:r w:rsidR="006F636D"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тренировка в их отыскании, расчет</w:t>
      </w:r>
      <w:r w:rsidR="006F636D" w:rsidRPr="00745D8A">
        <w:rPr>
          <w:rFonts w:ascii="Times New Roman" w:eastAsia="Times New Roman" w:hAnsi="Times New Roman" w:cs="Times New Roman"/>
          <w:color w:val="000000"/>
          <w:sz w:val="28"/>
          <w:szCs w:val="28"/>
        </w:rPr>
        <w:t xml:space="preserve"> </w:t>
      </w:r>
      <w:r w:rsidR="0028716F" w:rsidRPr="00745D8A">
        <w:rPr>
          <w:rFonts w:ascii="Times New Roman" w:eastAsia="Times New Roman" w:hAnsi="Times New Roman" w:cs="Times New Roman"/>
          <w:color w:val="000000"/>
          <w:sz w:val="28"/>
          <w:szCs w:val="28"/>
        </w:rPr>
        <w:t>ходов в партии</w:t>
      </w:r>
      <w:r w:rsidRPr="00745D8A">
        <w:rPr>
          <w:rFonts w:ascii="Times New Roman" w:eastAsia="Times New Roman" w:hAnsi="Times New Roman" w:cs="Times New Roman"/>
          <w:color w:val="000000"/>
          <w:sz w:val="28"/>
          <w:szCs w:val="28"/>
        </w:rPr>
        <w:t>.</w:t>
      </w:r>
      <w:r w:rsidR="006F636D"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Элементарные ловушки в начале</w:t>
      </w:r>
      <w:r w:rsidR="006F636D"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партии</w:t>
      </w:r>
      <w:r w:rsidRPr="00745D8A">
        <w:rPr>
          <w:rFonts w:ascii="Times New Roman" w:eastAsia="Times New Roman" w:hAnsi="Times New Roman" w:cs="Times New Roman"/>
          <w:bCs/>
          <w:i/>
          <w:iCs/>
          <w:color w:val="000000"/>
          <w:sz w:val="28"/>
          <w:szCs w:val="28"/>
        </w:rPr>
        <w:t xml:space="preserve">. </w:t>
      </w:r>
      <w:r w:rsidRPr="00745D8A">
        <w:rPr>
          <w:rFonts w:ascii="Times New Roman" w:eastAsia="Times New Roman" w:hAnsi="Times New Roman" w:cs="Times New Roman"/>
          <w:color w:val="000000"/>
          <w:sz w:val="28"/>
          <w:szCs w:val="28"/>
        </w:rPr>
        <w:t>Упражнения на выполнение</w:t>
      </w:r>
      <w:r w:rsidR="006F636D"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 xml:space="preserve">ходов дамкой. </w:t>
      </w:r>
      <w:r w:rsidRPr="00745D8A">
        <w:rPr>
          <w:rFonts w:ascii="Times New Roman" w:eastAsia="Times New Roman" w:hAnsi="Times New Roman" w:cs="Times New Roman"/>
          <w:color w:val="000000"/>
          <w:sz w:val="28"/>
          <w:szCs w:val="28"/>
        </w:rPr>
        <w:br/>
      </w:r>
      <w:r w:rsidR="006F636D" w:rsidRPr="00745D8A">
        <w:rPr>
          <w:rFonts w:ascii="Times New Roman" w:eastAsia="Times New Roman" w:hAnsi="Times New Roman" w:cs="Times New Roman"/>
          <w:bCs/>
          <w:i/>
          <w:color w:val="000000"/>
          <w:sz w:val="28"/>
          <w:szCs w:val="28"/>
        </w:rPr>
        <w:t>Практика</w:t>
      </w:r>
      <w:r w:rsidR="006F636D" w:rsidRPr="00745D8A">
        <w:rPr>
          <w:rFonts w:ascii="Times New Roman" w:eastAsia="Times New Roman" w:hAnsi="Times New Roman" w:cs="Times New Roman"/>
          <w:bCs/>
          <w:color w:val="000000"/>
          <w:sz w:val="28"/>
          <w:szCs w:val="28"/>
        </w:rPr>
        <w:t xml:space="preserve">: </w:t>
      </w:r>
      <w:r w:rsidR="006F636D" w:rsidRPr="00745D8A">
        <w:rPr>
          <w:rFonts w:ascii="Times New Roman" w:eastAsia="Times New Roman" w:hAnsi="Times New Roman" w:cs="Times New Roman"/>
          <w:color w:val="000000"/>
          <w:sz w:val="28"/>
          <w:szCs w:val="28"/>
        </w:rPr>
        <w:t>Элементарные ловушки в начале партии</w:t>
      </w:r>
      <w:r w:rsidR="006F636D" w:rsidRPr="00745D8A">
        <w:rPr>
          <w:rFonts w:ascii="Times New Roman" w:eastAsia="Times New Roman" w:hAnsi="Times New Roman" w:cs="Times New Roman"/>
          <w:bCs/>
          <w:i/>
          <w:iCs/>
          <w:color w:val="000000"/>
          <w:sz w:val="28"/>
          <w:szCs w:val="28"/>
        </w:rPr>
        <w:t xml:space="preserve">. </w:t>
      </w:r>
      <w:r w:rsidR="006F636D" w:rsidRPr="00745D8A">
        <w:rPr>
          <w:rFonts w:ascii="Times New Roman" w:eastAsia="Times New Roman" w:hAnsi="Times New Roman" w:cs="Times New Roman"/>
          <w:color w:val="000000"/>
          <w:sz w:val="28"/>
          <w:szCs w:val="28"/>
        </w:rPr>
        <w:t>Упражнения на выполнение ходов дамкой, упражнения на различные способы выигрыша шашек, практика в отыскании технических приемов и комбинаций</w:t>
      </w:r>
    </w:p>
    <w:p w:rsidR="006F636D" w:rsidRPr="00745D8A" w:rsidRDefault="006F636D" w:rsidP="00B22F1D">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Стратегия</w:t>
      </w:r>
    </w:p>
    <w:p w:rsidR="006F636D" w:rsidRPr="00745D8A" w:rsidRDefault="006F636D" w:rsidP="00A36830">
      <w:pPr>
        <w:tabs>
          <w:tab w:val="left" w:pos="10348"/>
        </w:tabs>
        <w:spacing w:after="0" w:line="240" w:lineRule="auto"/>
        <w:jc w:val="both"/>
        <w:rPr>
          <w:rFonts w:ascii="Times New Roman" w:eastAsia="Times New Roman" w:hAnsi="Times New Roman" w:cs="Times New Roman"/>
          <w:color w:val="000000"/>
          <w:sz w:val="28"/>
          <w:szCs w:val="28"/>
        </w:rPr>
      </w:pPr>
      <w:r w:rsidRPr="00745D8A">
        <w:rPr>
          <w:rFonts w:ascii="Times New Roman" w:eastAsia="Times New Roman" w:hAnsi="Times New Roman" w:cs="Times New Roman"/>
          <w:bCs/>
          <w:i/>
          <w:color w:val="000000"/>
          <w:sz w:val="28"/>
          <w:szCs w:val="28"/>
        </w:rPr>
        <w:t>Теория</w:t>
      </w:r>
      <w:r w:rsidRPr="00745D8A">
        <w:rPr>
          <w:rFonts w:ascii="Times New Roman" w:eastAsia="Times New Roman" w:hAnsi="Times New Roman" w:cs="Times New Roman"/>
          <w:bCs/>
          <w:color w:val="000000"/>
          <w:sz w:val="28"/>
          <w:szCs w:val="28"/>
        </w:rPr>
        <w:t xml:space="preserve">: </w:t>
      </w:r>
      <w:r w:rsidRPr="00745D8A">
        <w:rPr>
          <w:rFonts w:ascii="Times New Roman" w:eastAsia="Times New Roman" w:hAnsi="Times New Roman" w:cs="Times New Roman"/>
          <w:color w:val="000000"/>
          <w:sz w:val="28"/>
          <w:szCs w:val="28"/>
        </w:rPr>
        <w:t>значение центральных полей доски. Сила и слабость центра, бортовых полей.</w:t>
      </w:r>
      <w:r w:rsidR="0028716F"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 xml:space="preserve">Значение общего плана игры в партии. Выбор наиболее выгодного плана. </w:t>
      </w:r>
      <w:r w:rsidRPr="00745D8A">
        <w:rPr>
          <w:rFonts w:ascii="Times New Roman" w:eastAsia="Times New Roman" w:hAnsi="Times New Roman" w:cs="Times New Roman"/>
          <w:color w:val="000000"/>
          <w:sz w:val="28"/>
          <w:szCs w:val="28"/>
        </w:rPr>
        <w:lastRenderedPageBreak/>
        <w:t>План игры на ослабление пункта, прорыв, овладение важными полями</w:t>
      </w:r>
      <w:r w:rsidR="0028716F"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доски.</w:t>
      </w:r>
      <w:r w:rsidRPr="00745D8A">
        <w:rPr>
          <w:rFonts w:ascii="Times New Roman" w:eastAsia="Times New Roman" w:hAnsi="Times New Roman" w:cs="Times New Roman"/>
          <w:color w:val="000000"/>
          <w:sz w:val="28"/>
          <w:szCs w:val="28"/>
        </w:rPr>
        <w:br/>
      </w:r>
      <w:r w:rsidRPr="00745D8A">
        <w:rPr>
          <w:rFonts w:ascii="Times New Roman" w:eastAsia="Times New Roman" w:hAnsi="Times New Roman" w:cs="Times New Roman"/>
          <w:bCs/>
          <w:i/>
          <w:color w:val="000000"/>
          <w:sz w:val="28"/>
          <w:szCs w:val="28"/>
        </w:rPr>
        <w:t>Практика</w:t>
      </w:r>
      <w:r w:rsidRPr="00745D8A">
        <w:rPr>
          <w:rFonts w:ascii="Times New Roman" w:eastAsia="Times New Roman" w:hAnsi="Times New Roman" w:cs="Times New Roman"/>
          <w:bCs/>
          <w:color w:val="000000"/>
          <w:sz w:val="28"/>
          <w:szCs w:val="28"/>
        </w:rPr>
        <w:t xml:space="preserve">: </w:t>
      </w:r>
      <w:r w:rsidRPr="00745D8A">
        <w:rPr>
          <w:rFonts w:ascii="Times New Roman" w:eastAsia="Times New Roman" w:hAnsi="Times New Roman" w:cs="Times New Roman"/>
          <w:color w:val="000000"/>
          <w:sz w:val="28"/>
          <w:szCs w:val="28"/>
        </w:rPr>
        <w:t>разбор, решение и разыгрывание характерных тематических примеров</w:t>
      </w:r>
    </w:p>
    <w:p w:rsidR="006F636D" w:rsidRPr="00745D8A" w:rsidRDefault="006F636D" w:rsidP="008C5615">
      <w:pPr>
        <w:tabs>
          <w:tab w:val="left" w:pos="10348"/>
        </w:tabs>
        <w:spacing w:after="0" w:line="240" w:lineRule="auto"/>
        <w:jc w:val="both"/>
        <w:rPr>
          <w:rFonts w:ascii="Times New Roman" w:eastAsia="Times New Roman" w:hAnsi="Times New Roman" w:cs="Times New Roman"/>
          <w:sz w:val="28"/>
          <w:szCs w:val="28"/>
        </w:rPr>
      </w:pPr>
      <w:r w:rsidRPr="00745D8A">
        <w:rPr>
          <w:rFonts w:ascii="Times New Roman" w:eastAsia="Times New Roman" w:hAnsi="Times New Roman" w:cs="Times New Roman"/>
          <w:b/>
          <w:bCs/>
          <w:color w:val="000000"/>
          <w:sz w:val="28"/>
          <w:szCs w:val="28"/>
        </w:rPr>
        <w:t>Эндшпиль</w:t>
      </w:r>
      <w:r w:rsidRPr="00745D8A">
        <w:rPr>
          <w:rFonts w:ascii="Times New Roman" w:eastAsia="Times New Roman" w:hAnsi="Times New Roman" w:cs="Times New Roman"/>
          <w:sz w:val="28"/>
          <w:szCs w:val="28"/>
        </w:rPr>
        <w:br/>
      </w:r>
      <w:r w:rsidR="00B22F1D" w:rsidRPr="00745D8A">
        <w:rPr>
          <w:rFonts w:ascii="Times New Roman" w:eastAsia="Times New Roman" w:hAnsi="Times New Roman" w:cs="Times New Roman"/>
          <w:bCs/>
          <w:i/>
          <w:color w:val="000000"/>
          <w:sz w:val="28"/>
          <w:szCs w:val="28"/>
        </w:rPr>
        <w:t xml:space="preserve">Теория: </w:t>
      </w:r>
      <w:r w:rsidR="00B22F1D" w:rsidRPr="00745D8A">
        <w:rPr>
          <w:rFonts w:ascii="Times New Roman" w:eastAsia="Times New Roman" w:hAnsi="Times New Roman" w:cs="Times New Roman"/>
          <w:color w:val="000000"/>
          <w:sz w:val="28"/>
          <w:szCs w:val="28"/>
        </w:rPr>
        <w:t xml:space="preserve">Расчет ходов, ценность времени и пространства, игровое качество дамки по сравнению с простой шашкой, правило оппозиции — противостояния шашек. Три дамки против одной, «треугольник» А. Петрова, способ М. </w:t>
      </w:r>
      <w:proofErr w:type="spellStart"/>
      <w:r w:rsidR="00B22F1D" w:rsidRPr="00745D8A">
        <w:rPr>
          <w:rFonts w:ascii="Times New Roman" w:eastAsia="Times New Roman" w:hAnsi="Times New Roman" w:cs="Times New Roman"/>
          <w:color w:val="000000"/>
          <w:sz w:val="28"/>
          <w:szCs w:val="28"/>
        </w:rPr>
        <w:t>Гоняева</w:t>
      </w:r>
      <w:proofErr w:type="spellEnd"/>
      <w:r w:rsidR="00B22F1D" w:rsidRPr="00745D8A">
        <w:rPr>
          <w:rFonts w:ascii="Times New Roman" w:eastAsia="Times New Roman" w:hAnsi="Times New Roman" w:cs="Times New Roman"/>
          <w:color w:val="000000"/>
          <w:sz w:val="28"/>
          <w:szCs w:val="28"/>
        </w:rPr>
        <w:t>. Борьба одной шашки против двух и более шашек (характерные ничейные позиции в борьбе одной против двух). Примеры выигрыша двумя против одной. Ничейные возможности в борьбе одной против трех и более шашек.</w:t>
      </w:r>
      <w:r w:rsidR="00B22F1D" w:rsidRPr="00745D8A">
        <w:rPr>
          <w:rFonts w:ascii="Times New Roman" w:eastAsia="Times New Roman" w:hAnsi="Times New Roman" w:cs="Times New Roman"/>
          <w:color w:val="000000"/>
          <w:sz w:val="28"/>
          <w:szCs w:val="28"/>
        </w:rPr>
        <w:br/>
      </w:r>
      <w:r w:rsidR="00B22F1D" w:rsidRPr="00745D8A">
        <w:rPr>
          <w:rFonts w:ascii="Times New Roman" w:eastAsia="Times New Roman" w:hAnsi="Times New Roman" w:cs="Times New Roman"/>
          <w:bCs/>
          <w:i/>
          <w:color w:val="000000"/>
          <w:sz w:val="28"/>
          <w:szCs w:val="28"/>
        </w:rPr>
        <w:t>Практика:</w:t>
      </w:r>
      <w:r w:rsidR="00B22F1D" w:rsidRPr="00745D8A">
        <w:rPr>
          <w:rFonts w:ascii="Times New Roman" w:eastAsia="Times New Roman" w:hAnsi="Times New Roman" w:cs="Times New Roman"/>
          <w:b/>
          <w:bCs/>
          <w:color w:val="000000"/>
          <w:sz w:val="28"/>
          <w:szCs w:val="28"/>
        </w:rPr>
        <w:t xml:space="preserve"> </w:t>
      </w:r>
      <w:r w:rsidR="00B22F1D" w:rsidRPr="00745D8A">
        <w:rPr>
          <w:rFonts w:ascii="Times New Roman" w:eastAsia="Times New Roman" w:hAnsi="Times New Roman" w:cs="Times New Roman"/>
          <w:color w:val="000000"/>
          <w:sz w:val="28"/>
          <w:szCs w:val="28"/>
        </w:rPr>
        <w:t>упражнения на выполнение ходов дамкой.</w:t>
      </w:r>
    </w:p>
    <w:p w:rsidR="00B22F1D" w:rsidRPr="00745D8A" w:rsidRDefault="00B22F1D" w:rsidP="00B22F1D">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Борьба простых</w:t>
      </w:r>
    </w:p>
    <w:p w:rsidR="00B22F1D" w:rsidRPr="00745D8A" w:rsidRDefault="00B22F1D" w:rsidP="008C5615">
      <w:pPr>
        <w:tabs>
          <w:tab w:val="left" w:pos="10348"/>
        </w:tabs>
        <w:spacing w:after="0" w:line="240" w:lineRule="auto"/>
        <w:jc w:val="both"/>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Cs/>
          <w:i/>
          <w:color w:val="000000"/>
          <w:sz w:val="28"/>
          <w:szCs w:val="28"/>
        </w:rPr>
        <w:t>Практика:</w:t>
      </w:r>
      <w:r w:rsidRPr="00745D8A">
        <w:rPr>
          <w:rFonts w:ascii="Times New Roman" w:eastAsia="Times New Roman" w:hAnsi="Times New Roman" w:cs="Times New Roman"/>
          <w:b/>
          <w:bCs/>
          <w:color w:val="000000"/>
          <w:sz w:val="28"/>
          <w:szCs w:val="28"/>
        </w:rPr>
        <w:t xml:space="preserve"> </w:t>
      </w:r>
      <w:r w:rsidRPr="00745D8A">
        <w:rPr>
          <w:rFonts w:ascii="Times New Roman" w:eastAsia="Times New Roman" w:hAnsi="Times New Roman" w:cs="Times New Roman"/>
          <w:color w:val="000000"/>
          <w:sz w:val="28"/>
          <w:szCs w:val="28"/>
        </w:rPr>
        <w:t>Две шашки против двух.</w:t>
      </w:r>
      <w:r w:rsidR="0021291E"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(Примеры). Три шашки против двух. Типичные позиции из борьбы трех шашек против четырех. Четыре шашки против четырех.</w:t>
      </w:r>
      <w:r w:rsidR="006F636D" w:rsidRPr="00745D8A">
        <w:rPr>
          <w:rFonts w:ascii="Times New Roman" w:eastAsia="Times New Roman" w:hAnsi="Times New Roman" w:cs="Times New Roman"/>
          <w:sz w:val="28"/>
          <w:szCs w:val="28"/>
        </w:rPr>
        <w:br/>
      </w:r>
      <w:r w:rsidRPr="00745D8A">
        <w:rPr>
          <w:rFonts w:ascii="Times New Roman" w:eastAsia="Times New Roman" w:hAnsi="Times New Roman" w:cs="Times New Roman"/>
          <w:b/>
          <w:bCs/>
          <w:color w:val="000000"/>
          <w:sz w:val="28"/>
          <w:szCs w:val="28"/>
        </w:rPr>
        <w:t>Композиция</w:t>
      </w:r>
    </w:p>
    <w:p w:rsidR="00B90F32" w:rsidRPr="00745D8A" w:rsidRDefault="00B90F32" w:rsidP="008C5615">
      <w:pPr>
        <w:tabs>
          <w:tab w:val="left" w:pos="10348"/>
        </w:tabs>
        <w:spacing w:after="0" w:line="240" w:lineRule="auto"/>
        <w:jc w:val="both"/>
        <w:rPr>
          <w:rFonts w:ascii="Times New Roman" w:eastAsia="Times New Roman" w:hAnsi="Times New Roman" w:cs="Times New Roman"/>
          <w:color w:val="000000"/>
          <w:sz w:val="28"/>
          <w:szCs w:val="28"/>
        </w:rPr>
      </w:pPr>
      <w:r w:rsidRPr="00745D8A">
        <w:rPr>
          <w:rFonts w:ascii="Times New Roman" w:eastAsia="Times New Roman" w:hAnsi="Times New Roman" w:cs="Times New Roman"/>
          <w:bCs/>
          <w:i/>
          <w:color w:val="000000"/>
          <w:sz w:val="28"/>
          <w:szCs w:val="28"/>
        </w:rPr>
        <w:t>Теория</w:t>
      </w:r>
      <w:r w:rsidRPr="00745D8A">
        <w:rPr>
          <w:rFonts w:ascii="Times New Roman" w:eastAsia="Times New Roman" w:hAnsi="Times New Roman" w:cs="Times New Roman"/>
          <w:color w:val="000000"/>
          <w:sz w:val="28"/>
          <w:szCs w:val="28"/>
        </w:rPr>
        <w:t xml:space="preserve">: концовки, задачи и этюды — произведения композиции - особой области шашечного творчества, имеющей своей целью раскрытие красоты шашечной игры. Связь композиции с практической партией. </w:t>
      </w:r>
    </w:p>
    <w:p w:rsidR="00B90F32" w:rsidRPr="00745D8A" w:rsidRDefault="00B90F32" w:rsidP="008C5615">
      <w:pPr>
        <w:tabs>
          <w:tab w:val="left" w:pos="10348"/>
        </w:tabs>
        <w:spacing w:after="0" w:line="240" w:lineRule="auto"/>
        <w:jc w:val="both"/>
        <w:rPr>
          <w:rFonts w:ascii="Times New Roman" w:eastAsia="Times New Roman" w:hAnsi="Times New Roman" w:cs="Times New Roman"/>
          <w:sz w:val="28"/>
          <w:szCs w:val="28"/>
        </w:rPr>
      </w:pPr>
      <w:r w:rsidRPr="00745D8A">
        <w:rPr>
          <w:rFonts w:ascii="Times New Roman" w:eastAsia="Times New Roman" w:hAnsi="Times New Roman" w:cs="Times New Roman"/>
          <w:bCs/>
          <w:i/>
          <w:color w:val="000000"/>
          <w:sz w:val="28"/>
          <w:szCs w:val="28"/>
        </w:rPr>
        <w:t>Практика</w:t>
      </w:r>
      <w:r w:rsidRPr="00745D8A">
        <w:rPr>
          <w:rFonts w:ascii="Times New Roman" w:eastAsia="Times New Roman" w:hAnsi="Times New Roman" w:cs="Times New Roman"/>
          <w:b/>
          <w:bCs/>
          <w:color w:val="000000"/>
          <w:sz w:val="28"/>
          <w:szCs w:val="28"/>
        </w:rPr>
        <w:t xml:space="preserve">: </w:t>
      </w:r>
      <w:r w:rsidRPr="00745D8A">
        <w:rPr>
          <w:rFonts w:ascii="Times New Roman" w:eastAsia="Times New Roman" w:hAnsi="Times New Roman" w:cs="Times New Roman"/>
          <w:color w:val="000000"/>
          <w:sz w:val="28"/>
          <w:szCs w:val="28"/>
        </w:rPr>
        <w:t>Просмотр и разбор несложных, но эффектных, впечатляющих композиций</w:t>
      </w:r>
    </w:p>
    <w:p w:rsidR="00B90F32" w:rsidRPr="00745D8A" w:rsidRDefault="00BC49FC" w:rsidP="00BC49FC">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Разновидности шашек, их индивидуальные особенности</w:t>
      </w:r>
    </w:p>
    <w:p w:rsidR="00BC49FC" w:rsidRPr="00745D8A" w:rsidRDefault="00BC49FC" w:rsidP="00A36830">
      <w:pPr>
        <w:tabs>
          <w:tab w:val="left" w:pos="10348"/>
        </w:tabs>
        <w:spacing w:after="0" w:line="240" w:lineRule="auto"/>
        <w:jc w:val="both"/>
        <w:rPr>
          <w:rFonts w:ascii="Times New Roman" w:eastAsia="Times New Roman" w:hAnsi="Times New Roman" w:cs="Times New Roman"/>
          <w:color w:val="000000"/>
          <w:sz w:val="28"/>
          <w:szCs w:val="28"/>
        </w:rPr>
      </w:pPr>
      <w:r w:rsidRPr="00745D8A">
        <w:rPr>
          <w:rFonts w:ascii="Times New Roman" w:eastAsia="Times New Roman" w:hAnsi="Times New Roman" w:cs="Times New Roman"/>
          <w:bCs/>
          <w:i/>
          <w:color w:val="000000"/>
          <w:sz w:val="28"/>
          <w:szCs w:val="28"/>
        </w:rPr>
        <w:t>Теория</w:t>
      </w:r>
      <w:r w:rsidRPr="00745D8A">
        <w:rPr>
          <w:rFonts w:ascii="Times New Roman" w:eastAsia="Times New Roman" w:hAnsi="Times New Roman" w:cs="Times New Roman"/>
          <w:b/>
          <w:bCs/>
          <w:color w:val="000000"/>
          <w:sz w:val="28"/>
          <w:szCs w:val="28"/>
        </w:rPr>
        <w:t xml:space="preserve">: </w:t>
      </w:r>
      <w:r w:rsidRPr="00745D8A">
        <w:rPr>
          <w:rFonts w:ascii="Times New Roman" w:eastAsia="Times New Roman" w:hAnsi="Times New Roman" w:cs="Times New Roman"/>
          <w:color w:val="000000"/>
          <w:sz w:val="28"/>
          <w:szCs w:val="28"/>
        </w:rPr>
        <w:t>знакомство с разными видами игр в шашки ("Самоеды",</w:t>
      </w:r>
      <w:r w:rsidR="0021291E"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color w:val="000000"/>
          <w:sz w:val="28"/>
          <w:szCs w:val="28"/>
        </w:rPr>
        <w:t>"Одноцветные шашки", "Русские шашки", "Поддавки"), правила игр</w:t>
      </w:r>
    </w:p>
    <w:p w:rsidR="00BC49FC" w:rsidRPr="00745D8A" w:rsidRDefault="00BC49FC" w:rsidP="00BC49FC">
      <w:pPr>
        <w:tabs>
          <w:tab w:val="left" w:pos="10348"/>
        </w:tabs>
        <w:spacing w:after="0" w:line="240" w:lineRule="auto"/>
        <w:rPr>
          <w:rFonts w:ascii="Times New Roman" w:eastAsia="Times New Roman" w:hAnsi="Times New Roman" w:cs="Times New Roman"/>
          <w:sz w:val="28"/>
          <w:szCs w:val="28"/>
        </w:rPr>
      </w:pPr>
      <w:r w:rsidRPr="00745D8A">
        <w:rPr>
          <w:rFonts w:ascii="Times New Roman" w:eastAsia="Times New Roman" w:hAnsi="Times New Roman" w:cs="Times New Roman"/>
          <w:color w:val="000000"/>
          <w:sz w:val="28"/>
          <w:szCs w:val="28"/>
        </w:rPr>
        <w:t xml:space="preserve"> </w:t>
      </w:r>
      <w:r w:rsidRPr="00745D8A">
        <w:rPr>
          <w:rFonts w:ascii="Times New Roman" w:eastAsia="Times New Roman" w:hAnsi="Times New Roman" w:cs="Times New Roman"/>
          <w:bCs/>
          <w:i/>
          <w:color w:val="000000"/>
          <w:sz w:val="28"/>
          <w:szCs w:val="28"/>
        </w:rPr>
        <w:t>Практика</w:t>
      </w:r>
      <w:r w:rsidRPr="00745D8A">
        <w:rPr>
          <w:rFonts w:ascii="Times New Roman" w:eastAsia="Times New Roman" w:hAnsi="Times New Roman" w:cs="Times New Roman"/>
          <w:b/>
          <w:bCs/>
          <w:color w:val="000000"/>
          <w:sz w:val="28"/>
          <w:szCs w:val="28"/>
        </w:rPr>
        <w:t xml:space="preserve">: </w:t>
      </w:r>
      <w:r w:rsidRPr="00745D8A">
        <w:rPr>
          <w:rFonts w:ascii="Times New Roman" w:eastAsia="Times New Roman" w:hAnsi="Times New Roman" w:cs="Times New Roman"/>
          <w:color w:val="000000"/>
          <w:sz w:val="28"/>
          <w:szCs w:val="28"/>
        </w:rPr>
        <w:t>тренировочные упражнения, тренировочные партии</w:t>
      </w:r>
    </w:p>
    <w:p w:rsidR="00F84276" w:rsidRPr="00745D8A" w:rsidRDefault="00BC49FC" w:rsidP="00165CBA">
      <w:pPr>
        <w:tabs>
          <w:tab w:val="left" w:pos="10348"/>
        </w:tabs>
        <w:spacing w:after="0" w:line="240" w:lineRule="auto"/>
        <w:rPr>
          <w:rFonts w:ascii="Times New Roman" w:eastAsia="Times New Roman" w:hAnsi="Times New Roman" w:cs="Times New Roman"/>
          <w:sz w:val="28"/>
          <w:szCs w:val="28"/>
        </w:rPr>
      </w:pPr>
      <w:r w:rsidRPr="00745D8A">
        <w:rPr>
          <w:rFonts w:ascii="Times New Roman" w:eastAsia="Times New Roman" w:hAnsi="Times New Roman" w:cs="Times New Roman"/>
          <w:b/>
          <w:sz w:val="28"/>
          <w:szCs w:val="28"/>
        </w:rPr>
        <w:t>Турниры</w:t>
      </w:r>
      <w:r w:rsidRPr="00745D8A">
        <w:rPr>
          <w:rFonts w:ascii="Times New Roman" w:eastAsia="Times New Roman" w:hAnsi="Times New Roman" w:cs="Times New Roman"/>
          <w:sz w:val="28"/>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992"/>
        <w:gridCol w:w="1134"/>
        <w:gridCol w:w="1299"/>
      </w:tblGrid>
      <w:tr w:rsidR="00F84276" w:rsidRPr="00745D8A" w:rsidTr="00A36830">
        <w:trPr>
          <w:trHeight w:val="768"/>
        </w:trPr>
        <w:tc>
          <w:tcPr>
            <w:tcW w:w="817"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ind w:left="57" w:right="57"/>
              <w:jc w:val="both"/>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 п/п</w:t>
            </w:r>
          </w:p>
        </w:tc>
        <w:tc>
          <w:tcPr>
            <w:tcW w:w="5954"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pStyle w:val="aa"/>
              <w:jc w:val="center"/>
              <w:rPr>
                <w:rFonts w:ascii="Times New Roman" w:eastAsia="Times New Roman" w:hAnsi="Times New Roman" w:cs="Times New Roman"/>
                <w:b/>
                <w:sz w:val="28"/>
                <w:szCs w:val="28"/>
              </w:rPr>
            </w:pPr>
            <w:r w:rsidRPr="00745D8A">
              <w:rPr>
                <w:rFonts w:ascii="Times New Roman" w:eastAsia="Times New Roman" w:hAnsi="Times New Roman" w:cs="Times New Roman"/>
                <w:b/>
                <w:sz w:val="28"/>
                <w:szCs w:val="28"/>
              </w:rPr>
              <w:t>Раздел, наименование тем</w:t>
            </w:r>
          </w:p>
        </w:tc>
        <w:tc>
          <w:tcPr>
            <w:tcW w:w="992"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теория</w:t>
            </w:r>
          </w:p>
        </w:tc>
        <w:tc>
          <w:tcPr>
            <w:tcW w:w="1299"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практика</w:t>
            </w:r>
          </w:p>
        </w:tc>
      </w:tr>
      <w:tr w:rsidR="0028716F" w:rsidRPr="00745D8A" w:rsidTr="00A36830">
        <w:trPr>
          <w:trHeight w:val="387"/>
        </w:trPr>
        <w:tc>
          <w:tcPr>
            <w:tcW w:w="6771" w:type="dxa"/>
            <w:gridSpan w:val="2"/>
            <w:tcBorders>
              <w:top w:val="single" w:sz="4" w:space="0" w:color="auto"/>
              <w:left w:val="single" w:sz="4" w:space="0" w:color="auto"/>
              <w:bottom w:val="single" w:sz="4" w:space="0" w:color="auto"/>
              <w:right w:val="single" w:sz="4" w:space="0" w:color="auto"/>
            </w:tcBorders>
            <w:hideMark/>
          </w:tcPr>
          <w:p w:rsidR="0028716F" w:rsidRPr="00745D8A" w:rsidRDefault="0028716F" w:rsidP="00F84276">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 xml:space="preserve">Исторический обзор. </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p>
        </w:tc>
      </w:tr>
      <w:tr w:rsidR="00F84276"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F84276" w:rsidRPr="00745D8A" w:rsidRDefault="00F84276" w:rsidP="0028716F">
            <w:pPr>
              <w:tabs>
                <w:tab w:val="left" w:pos="10348"/>
              </w:tabs>
              <w:spacing w:after="0" w:line="240" w:lineRule="auto"/>
              <w:rPr>
                <w:rFonts w:ascii="Times New Roman" w:eastAsia="Times New Roman" w:hAnsi="Times New Roman" w:cs="Times New Roman"/>
                <w:color w:val="000000"/>
                <w:sz w:val="28"/>
                <w:szCs w:val="28"/>
              </w:rPr>
            </w:pPr>
            <w:r w:rsidRPr="00745D8A">
              <w:rPr>
                <w:rFonts w:ascii="Times New Roman" w:eastAsia="Times New Roman" w:hAnsi="Times New Roman" w:cs="Times New Roman"/>
                <w:bCs/>
                <w:color w:val="000000"/>
                <w:sz w:val="28"/>
                <w:szCs w:val="28"/>
              </w:rPr>
              <w:t>Д</w:t>
            </w:r>
            <w:r w:rsidRPr="00745D8A">
              <w:rPr>
                <w:rFonts w:ascii="Times New Roman" w:eastAsia="Times New Roman" w:hAnsi="Times New Roman" w:cs="Times New Roman"/>
                <w:color w:val="000000"/>
                <w:sz w:val="28"/>
                <w:szCs w:val="28"/>
              </w:rPr>
              <w:t xml:space="preserve">ревность русских шашек. Распространение шашечной игры в России. </w:t>
            </w:r>
          </w:p>
        </w:tc>
        <w:tc>
          <w:tcPr>
            <w:tcW w:w="992"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hanging="283"/>
              <w:rPr>
                <w:rFonts w:ascii="Times New Roman" w:eastAsia="Times New Roman" w:hAnsi="Times New Roman" w:cs="Times New Roman"/>
                <w:sz w:val="28"/>
                <w:szCs w:val="28"/>
              </w:rPr>
            </w:pPr>
          </w:p>
        </w:tc>
      </w:tr>
      <w:tr w:rsidR="00F84276"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F84276" w:rsidRPr="00745D8A" w:rsidRDefault="00F84276" w:rsidP="00F84276">
            <w:pPr>
              <w:pStyle w:val="aa"/>
              <w:ind w:left="0"/>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Введение Петром I шашек в программу ассамблей. Первая книга по шашкам в России, написанная в 1827 г. А. Д. Петровым.</w:t>
            </w:r>
          </w:p>
        </w:tc>
        <w:tc>
          <w:tcPr>
            <w:tcW w:w="992"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hanging="283"/>
              <w:rPr>
                <w:rFonts w:ascii="Times New Roman" w:eastAsia="Times New Roman" w:hAnsi="Times New Roman" w:cs="Times New Roman"/>
                <w:sz w:val="28"/>
                <w:szCs w:val="28"/>
              </w:rPr>
            </w:pPr>
          </w:p>
        </w:tc>
      </w:tr>
      <w:tr w:rsidR="0028716F" w:rsidRPr="00745D8A" w:rsidTr="00A36830">
        <w:trPr>
          <w:trHeight w:val="387"/>
        </w:trPr>
        <w:tc>
          <w:tcPr>
            <w:tcW w:w="6771" w:type="dxa"/>
            <w:gridSpan w:val="2"/>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 xml:space="preserve">Первоначальные понятия: </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p>
        </w:tc>
      </w:tr>
      <w:tr w:rsidR="00F84276"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F84276" w:rsidRPr="00745D8A" w:rsidRDefault="00EB20EC"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sz w:val="28"/>
                <w:szCs w:val="28"/>
              </w:rPr>
              <w:t>Шашечная доска. Начальное положение фигур. Название и сила фигур. Правила игры.</w:t>
            </w:r>
          </w:p>
        </w:tc>
        <w:tc>
          <w:tcPr>
            <w:tcW w:w="992"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84276" w:rsidRPr="00745D8A" w:rsidRDefault="00EB20EC"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F84276" w:rsidRPr="00745D8A" w:rsidRDefault="00EB20EC"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F84276"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F84276" w:rsidRPr="00745D8A" w:rsidRDefault="00EB20EC"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sz w:val="28"/>
                <w:szCs w:val="28"/>
              </w:rPr>
              <w:t>Три стадии партии</w:t>
            </w:r>
          </w:p>
        </w:tc>
        <w:tc>
          <w:tcPr>
            <w:tcW w:w="992"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84276" w:rsidRPr="00745D8A" w:rsidRDefault="00EB20EC"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F84276" w:rsidRPr="00745D8A" w:rsidRDefault="00EB20EC"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28716F" w:rsidRPr="00745D8A" w:rsidTr="00A36830">
        <w:trPr>
          <w:trHeight w:val="387"/>
        </w:trPr>
        <w:tc>
          <w:tcPr>
            <w:tcW w:w="6771" w:type="dxa"/>
            <w:gridSpan w:val="2"/>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Спортивный режим, психологическая подготовка</w:t>
            </w:r>
            <w:r w:rsidRPr="00745D8A">
              <w:rPr>
                <w:rFonts w:ascii="Times New Roman" w:eastAsia="Times New Roman" w:hAnsi="Times New Roman" w:cs="Times New Roman"/>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p>
        </w:tc>
      </w:tr>
      <w:tr w:rsidR="00F84276"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F84276" w:rsidRPr="00745D8A" w:rsidRDefault="00F84276"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EB20EC" w:rsidRPr="00745D8A" w:rsidRDefault="00EB20EC"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 xml:space="preserve">Моральные качества, свойственные спортсмену. Значение развития волевых </w:t>
            </w:r>
            <w:r w:rsidRPr="00745D8A">
              <w:rPr>
                <w:rFonts w:ascii="Times New Roman" w:eastAsia="Times New Roman" w:hAnsi="Times New Roman" w:cs="Times New Roman"/>
                <w:color w:val="000000"/>
                <w:sz w:val="28"/>
                <w:szCs w:val="28"/>
              </w:rPr>
              <w:lastRenderedPageBreak/>
              <w:t>качеств для повышения спортивного мастерства шашистов, совершенствование моральных и волевых качеств. Психология шашечной борьбы</w:t>
            </w:r>
          </w:p>
        </w:tc>
        <w:tc>
          <w:tcPr>
            <w:tcW w:w="992"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84276" w:rsidRPr="00745D8A" w:rsidRDefault="00EB20EC"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F84276" w:rsidRPr="00745D8A" w:rsidRDefault="00F84276" w:rsidP="00360911">
            <w:pPr>
              <w:pStyle w:val="aa"/>
              <w:ind w:hanging="283"/>
              <w:rPr>
                <w:rFonts w:ascii="Times New Roman" w:eastAsia="Times New Roman" w:hAnsi="Times New Roman" w:cs="Times New Roman"/>
                <w:sz w:val="28"/>
                <w:szCs w:val="28"/>
              </w:rPr>
            </w:pPr>
          </w:p>
        </w:tc>
      </w:tr>
      <w:tr w:rsidR="0028716F" w:rsidRPr="00745D8A" w:rsidTr="00A36830">
        <w:trPr>
          <w:trHeight w:val="387"/>
        </w:trPr>
        <w:tc>
          <w:tcPr>
            <w:tcW w:w="6771" w:type="dxa"/>
            <w:gridSpan w:val="2"/>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tabs>
                <w:tab w:val="left" w:pos="10348"/>
              </w:tabs>
              <w:rPr>
                <w:rFonts w:ascii="Times New Roman" w:eastAsia="Times New Roman" w:hAnsi="Times New Roman" w:cs="Times New Roman"/>
                <w:color w:val="000000"/>
                <w:sz w:val="28"/>
                <w:szCs w:val="28"/>
              </w:rPr>
            </w:pPr>
            <w:r w:rsidRPr="00745D8A">
              <w:rPr>
                <w:rFonts w:ascii="Times New Roman" w:eastAsia="Times New Roman" w:hAnsi="Times New Roman" w:cs="Times New Roman"/>
                <w:b/>
                <w:bCs/>
                <w:color w:val="000000"/>
                <w:sz w:val="28"/>
                <w:szCs w:val="28"/>
              </w:rPr>
              <w:lastRenderedPageBreak/>
              <w:t>Тактика</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A5B39">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r w:rsidR="003A5B39" w:rsidRPr="00745D8A">
              <w:rPr>
                <w:rFonts w:ascii="Times New Roman" w:eastAsia="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p>
        </w:tc>
      </w:tr>
      <w:tr w:rsidR="0028716F"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Различные способы выигрыша шашек</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28716F"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Разнообразие тактических приемов и умение ими пользоваться в процессе игры</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28716F"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Простейшие комбинации и тренировка в их отыскании, расчет ходов в партии</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28716F"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sz w:val="28"/>
                <w:szCs w:val="28"/>
              </w:rPr>
              <w:t>Элементарные ловушки в начале партии</w:t>
            </w:r>
            <w:r w:rsidRPr="00745D8A">
              <w:rPr>
                <w:rFonts w:ascii="Times New Roman" w:eastAsia="Times New Roman" w:hAnsi="Times New Roman" w:cs="Times New Roman"/>
                <w:bCs/>
                <w:i/>
                <w:i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3A5B39"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28716F">
            <w:pPr>
              <w:pStyle w:val="aa"/>
              <w:ind w:left="34"/>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Ловушки в начале партии. Первая и вторая ловушка.</w:t>
            </w:r>
          </w:p>
        </w:tc>
        <w:tc>
          <w:tcPr>
            <w:tcW w:w="992"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3A5B39"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28716F">
            <w:pPr>
              <w:pStyle w:val="aa"/>
              <w:ind w:left="34"/>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Ловушки в начале партии. Третья и четвертая ловушка.</w:t>
            </w:r>
          </w:p>
        </w:tc>
        <w:tc>
          <w:tcPr>
            <w:tcW w:w="992"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3A5B39"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28716F">
            <w:pPr>
              <w:pStyle w:val="aa"/>
              <w:ind w:left="34"/>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Ловушки в начале партии. Пятая и шестая ловушка.</w:t>
            </w:r>
          </w:p>
        </w:tc>
        <w:tc>
          <w:tcPr>
            <w:tcW w:w="992"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28716F"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sz w:val="28"/>
                <w:szCs w:val="28"/>
              </w:rPr>
              <w:t xml:space="preserve">Упражнения на выполнение ходов дамкой. </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3</w:t>
            </w:r>
          </w:p>
        </w:tc>
      </w:tr>
      <w:tr w:rsidR="003A5B39"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28716F">
            <w:pPr>
              <w:pStyle w:val="aa"/>
              <w:ind w:left="34"/>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Шашечные окончания. Четыре дамки против одной.</w:t>
            </w:r>
          </w:p>
        </w:tc>
        <w:tc>
          <w:tcPr>
            <w:tcW w:w="992"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3A5B39"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28716F">
            <w:pPr>
              <w:pStyle w:val="aa"/>
              <w:ind w:left="34"/>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Шашечные окончания. Три дамки против одной.</w:t>
            </w:r>
          </w:p>
        </w:tc>
        <w:tc>
          <w:tcPr>
            <w:tcW w:w="992"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28716F" w:rsidRPr="00745D8A" w:rsidTr="00A36830">
        <w:trPr>
          <w:trHeight w:val="387"/>
        </w:trPr>
        <w:tc>
          <w:tcPr>
            <w:tcW w:w="6771" w:type="dxa"/>
            <w:gridSpan w:val="2"/>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Стратегия</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p>
        </w:tc>
      </w:tr>
      <w:tr w:rsidR="0028716F"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Значение центральных полей доски. Сила и слабость центра, бортовых полей</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28716F"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 xml:space="preserve">Значение общего плана игры в партии. Выбор наиболее выгодного плана. </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28716F"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28716F">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План игры на ослабление пункта, прорыв, овладение важными полями доски.</w:t>
            </w:r>
            <w:r w:rsidRPr="00745D8A">
              <w:rPr>
                <w:rFonts w:ascii="Times New Roman" w:eastAsia="Times New Roman" w:hAnsi="Times New Roman" w:cs="Times New Roman"/>
                <w:color w:val="000000"/>
                <w:sz w:val="28"/>
                <w:szCs w:val="28"/>
              </w:rPr>
              <w:br/>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360911" w:rsidRPr="00745D8A" w:rsidTr="00A36830">
        <w:trPr>
          <w:trHeight w:val="387"/>
        </w:trPr>
        <w:tc>
          <w:tcPr>
            <w:tcW w:w="6771" w:type="dxa"/>
            <w:gridSpan w:val="2"/>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tabs>
                <w:tab w:val="left" w:pos="10348"/>
              </w:tabs>
              <w:rPr>
                <w:rFonts w:ascii="Times New Roman" w:eastAsia="Times New Roman" w:hAnsi="Times New Roman" w:cs="Times New Roman"/>
                <w:b/>
                <w:sz w:val="28"/>
                <w:szCs w:val="28"/>
              </w:rPr>
            </w:pPr>
            <w:r w:rsidRPr="00745D8A">
              <w:rPr>
                <w:rFonts w:ascii="Times New Roman" w:eastAsia="Times New Roman" w:hAnsi="Times New Roman" w:cs="Times New Roman"/>
                <w:b/>
                <w:bCs/>
                <w:color w:val="000000"/>
                <w:sz w:val="28"/>
                <w:szCs w:val="28"/>
              </w:rPr>
              <w:t>Эндшпиль</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hanging="283"/>
              <w:rPr>
                <w:rFonts w:ascii="Times New Roman" w:eastAsia="Times New Roman" w:hAnsi="Times New Roman" w:cs="Times New Roman"/>
                <w:sz w:val="28"/>
                <w:szCs w:val="28"/>
              </w:rPr>
            </w:pPr>
          </w:p>
        </w:tc>
      </w:tr>
      <w:tr w:rsidR="0028716F"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28716F" w:rsidRPr="00745D8A" w:rsidRDefault="0028716F"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716F" w:rsidRPr="00745D8A" w:rsidRDefault="00360911" w:rsidP="00360911">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Расчет ходов, ценность времени и пространства, игровое качество дамки по сравнению с простой шашкой, правило оппозиции — противостояния шашек.</w:t>
            </w:r>
          </w:p>
        </w:tc>
        <w:tc>
          <w:tcPr>
            <w:tcW w:w="992" w:type="dxa"/>
            <w:tcBorders>
              <w:top w:val="single" w:sz="4" w:space="0" w:color="auto"/>
              <w:left w:val="single" w:sz="4" w:space="0" w:color="auto"/>
              <w:bottom w:val="single" w:sz="4" w:space="0" w:color="auto"/>
              <w:right w:val="single" w:sz="4" w:space="0" w:color="auto"/>
            </w:tcBorders>
          </w:tcPr>
          <w:p w:rsidR="0028716F" w:rsidRPr="00745D8A" w:rsidRDefault="0028716F"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8716F" w:rsidRPr="00745D8A" w:rsidRDefault="00360911"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28716F" w:rsidRPr="00745D8A" w:rsidRDefault="00360911"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2</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 xml:space="preserve">Три дамки против одной, «треугольник» А. Петрова, способ М. </w:t>
            </w:r>
            <w:proofErr w:type="spellStart"/>
            <w:r w:rsidRPr="00745D8A">
              <w:rPr>
                <w:rFonts w:ascii="Times New Roman" w:eastAsia="Times New Roman" w:hAnsi="Times New Roman" w:cs="Times New Roman"/>
                <w:color w:val="000000"/>
                <w:sz w:val="28"/>
                <w:szCs w:val="28"/>
              </w:rPr>
              <w:t>Гоняева</w:t>
            </w:r>
            <w:proofErr w:type="spellEnd"/>
            <w:r w:rsidRPr="00745D8A">
              <w:rPr>
                <w:rFonts w:ascii="Times New Roman" w:eastAsia="Times New Roman" w:hAnsi="Times New Roman" w:cs="Times New Roman"/>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Борьба одной шашки против двух и более шашек (характерные ничейные позиции в борьбе одной против двух).</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r>
      <w:tr w:rsidR="00360911" w:rsidRPr="00745D8A" w:rsidTr="00A36830">
        <w:trPr>
          <w:trHeight w:val="387"/>
        </w:trPr>
        <w:tc>
          <w:tcPr>
            <w:tcW w:w="6771" w:type="dxa"/>
            <w:gridSpan w:val="2"/>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tabs>
                <w:tab w:val="left" w:pos="10348"/>
              </w:tabs>
              <w:spacing w:after="0" w:line="240" w:lineRule="auto"/>
              <w:rPr>
                <w:rFonts w:ascii="Times New Roman" w:eastAsia="Times New Roman" w:hAnsi="Times New Roman" w:cs="Times New Roman"/>
                <w:b/>
                <w:sz w:val="28"/>
                <w:szCs w:val="28"/>
              </w:rPr>
            </w:pPr>
            <w:r w:rsidRPr="00745D8A">
              <w:rPr>
                <w:rFonts w:ascii="Times New Roman" w:eastAsia="Times New Roman" w:hAnsi="Times New Roman" w:cs="Times New Roman"/>
                <w:b/>
                <w:bCs/>
                <w:color w:val="000000"/>
                <w:sz w:val="28"/>
                <w:szCs w:val="28"/>
              </w:rPr>
              <w:t>Борьба простых</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8</w:t>
            </w: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hanging="283"/>
              <w:rPr>
                <w:rFonts w:ascii="Times New Roman" w:eastAsia="Times New Roman" w:hAnsi="Times New Roman" w:cs="Times New Roman"/>
                <w:sz w:val="28"/>
                <w:szCs w:val="28"/>
              </w:rPr>
            </w:pP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color w:val="000000"/>
                <w:sz w:val="28"/>
                <w:szCs w:val="28"/>
              </w:rPr>
              <w:t>Две шашки против двух.(Примеры).</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2</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Три шашки против двух.</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2</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34"/>
              <w:rPr>
                <w:rFonts w:ascii="Times New Roman" w:eastAsia="Times New Roman" w:hAnsi="Times New Roman" w:cs="Times New Roman"/>
                <w:b/>
                <w:sz w:val="28"/>
                <w:szCs w:val="28"/>
              </w:rPr>
            </w:pPr>
            <w:r w:rsidRPr="00745D8A">
              <w:rPr>
                <w:rFonts w:ascii="Times New Roman" w:eastAsia="Times New Roman" w:hAnsi="Times New Roman" w:cs="Times New Roman"/>
                <w:color w:val="000000"/>
                <w:sz w:val="28"/>
                <w:szCs w:val="28"/>
              </w:rPr>
              <w:t>Типичные позиции из борьбы трех шашек против четырех.</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2</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34"/>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Четыре шашки против четырех.</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2</w:t>
            </w:r>
          </w:p>
        </w:tc>
      </w:tr>
      <w:tr w:rsidR="00360911" w:rsidRPr="00745D8A" w:rsidTr="00A36830">
        <w:trPr>
          <w:trHeight w:val="387"/>
        </w:trPr>
        <w:tc>
          <w:tcPr>
            <w:tcW w:w="6771" w:type="dxa"/>
            <w:gridSpan w:val="2"/>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tabs>
                <w:tab w:val="left" w:pos="10348"/>
              </w:tabs>
              <w:spacing w:after="0" w:line="240" w:lineRule="auto"/>
              <w:rPr>
                <w:rFonts w:ascii="Times New Roman" w:eastAsia="Times New Roman" w:hAnsi="Times New Roman" w:cs="Times New Roman"/>
                <w:color w:val="000000"/>
                <w:sz w:val="28"/>
                <w:szCs w:val="28"/>
              </w:rPr>
            </w:pPr>
            <w:r w:rsidRPr="00745D8A">
              <w:rPr>
                <w:rFonts w:ascii="Times New Roman" w:eastAsia="Times New Roman" w:hAnsi="Times New Roman" w:cs="Times New Roman"/>
                <w:b/>
                <w:bCs/>
                <w:color w:val="000000"/>
                <w:sz w:val="28"/>
                <w:szCs w:val="28"/>
              </w:rPr>
              <w:t>Композиция</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hanging="283"/>
              <w:rPr>
                <w:rFonts w:ascii="Times New Roman" w:eastAsia="Times New Roman" w:hAnsi="Times New Roman" w:cs="Times New Roman"/>
                <w:sz w:val="28"/>
                <w:szCs w:val="28"/>
              </w:rPr>
            </w:pP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34"/>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Концовки, задачи и этюды — произведения композиции - особой области шашечного творчества, имеющей своей целью раскрытие красоты шашечной игры.</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hanging="283"/>
              <w:rPr>
                <w:rFonts w:ascii="Times New Roman" w:eastAsia="Times New Roman" w:hAnsi="Times New Roman" w:cs="Times New Roman"/>
                <w:sz w:val="28"/>
                <w:szCs w:val="28"/>
              </w:rPr>
            </w:pP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34"/>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Связь композиции с практической партией</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2</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34"/>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Просмотр и разбор несложных, но эффектных, впечатляющих композиций</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3</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tabs>
                <w:tab w:val="left" w:pos="10348"/>
              </w:tabs>
              <w:spacing w:after="0" w:line="240" w:lineRule="auto"/>
              <w:rPr>
                <w:rFonts w:ascii="Times New Roman" w:eastAsia="Times New Roman" w:hAnsi="Times New Roman" w:cs="Times New Roman"/>
                <w:b/>
                <w:bCs/>
                <w:color w:val="000000"/>
                <w:sz w:val="28"/>
                <w:szCs w:val="28"/>
              </w:rPr>
            </w:pPr>
            <w:r w:rsidRPr="00745D8A">
              <w:rPr>
                <w:rFonts w:ascii="Times New Roman" w:eastAsia="Times New Roman" w:hAnsi="Times New Roman" w:cs="Times New Roman"/>
                <w:b/>
                <w:bCs/>
                <w:color w:val="000000"/>
                <w:sz w:val="28"/>
                <w:szCs w:val="28"/>
              </w:rPr>
              <w:t>Разновидности шашек, их индивидуальные особенности</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17</w:t>
            </w: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hanging="283"/>
              <w:rPr>
                <w:rFonts w:ascii="Times New Roman" w:eastAsia="Times New Roman" w:hAnsi="Times New Roman" w:cs="Times New Roman"/>
                <w:sz w:val="28"/>
                <w:szCs w:val="28"/>
              </w:rPr>
            </w:pP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EB20EC">
            <w:pPr>
              <w:pStyle w:val="aa"/>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Знакомство с разными видами игр в шашки</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1</w:t>
            </w: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hanging="283"/>
              <w:rPr>
                <w:rFonts w:ascii="Times New Roman" w:eastAsia="Times New Roman" w:hAnsi="Times New Roman" w:cs="Times New Roman"/>
                <w:sz w:val="28"/>
                <w:szCs w:val="28"/>
              </w:rPr>
            </w:pP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EB20EC">
            <w:pPr>
              <w:pStyle w:val="aa"/>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"Самоеды"</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3</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EB20EC">
            <w:pPr>
              <w:pStyle w:val="aa"/>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"Одноцветные шашки"</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3</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EB20EC">
            <w:pPr>
              <w:pStyle w:val="aa"/>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"Русские шашки"</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3</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"Поддавки"</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3</w:t>
            </w: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EB20EC">
            <w:pPr>
              <w:pStyle w:val="aa"/>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Игры в шашки по желанию</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4</w:t>
            </w:r>
          </w:p>
        </w:tc>
      </w:tr>
      <w:tr w:rsidR="003A5B39" w:rsidRPr="00745D8A" w:rsidTr="00A36830">
        <w:trPr>
          <w:trHeight w:val="387"/>
        </w:trPr>
        <w:tc>
          <w:tcPr>
            <w:tcW w:w="6771" w:type="dxa"/>
            <w:gridSpan w:val="2"/>
            <w:tcBorders>
              <w:top w:val="single" w:sz="4" w:space="0" w:color="auto"/>
              <w:left w:val="single" w:sz="4" w:space="0" w:color="auto"/>
              <w:bottom w:val="single" w:sz="4" w:space="0" w:color="auto"/>
              <w:right w:val="single" w:sz="4" w:space="0" w:color="auto"/>
            </w:tcBorders>
            <w:hideMark/>
          </w:tcPr>
          <w:p w:rsidR="003A5B39" w:rsidRPr="00745D8A" w:rsidRDefault="003A5B39" w:rsidP="00EB20EC">
            <w:pPr>
              <w:pStyle w:val="aa"/>
              <w:rPr>
                <w:rFonts w:ascii="Times New Roman" w:eastAsia="Times New Roman" w:hAnsi="Times New Roman" w:cs="Times New Roman"/>
                <w:b/>
                <w:color w:val="000000"/>
                <w:sz w:val="28"/>
                <w:szCs w:val="28"/>
              </w:rPr>
            </w:pPr>
            <w:r w:rsidRPr="00745D8A">
              <w:rPr>
                <w:rFonts w:ascii="Times New Roman" w:eastAsia="Times New Roman" w:hAnsi="Times New Roman" w:cs="Times New Roman"/>
                <w:b/>
                <w:color w:val="000000"/>
                <w:sz w:val="28"/>
                <w:szCs w:val="28"/>
              </w:rPr>
              <w:lastRenderedPageBreak/>
              <w:t>Турниры</w:t>
            </w:r>
          </w:p>
        </w:tc>
        <w:tc>
          <w:tcPr>
            <w:tcW w:w="992"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left="0" w:hanging="104"/>
              <w:jc w:val="center"/>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3A5B39" w:rsidRPr="00745D8A" w:rsidRDefault="003A5B39"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A5B39" w:rsidRPr="00745D8A" w:rsidRDefault="003A5B39" w:rsidP="00360911">
            <w:pPr>
              <w:pStyle w:val="aa"/>
              <w:ind w:hanging="283"/>
              <w:rPr>
                <w:rFonts w:ascii="Times New Roman" w:eastAsia="Times New Roman" w:hAnsi="Times New Roman" w:cs="Times New Roman"/>
                <w:sz w:val="28"/>
                <w:szCs w:val="28"/>
              </w:rPr>
            </w:pPr>
          </w:p>
        </w:tc>
      </w:tr>
      <w:tr w:rsidR="00360911" w:rsidRPr="00745D8A" w:rsidTr="00A36830">
        <w:trPr>
          <w:trHeight w:val="387"/>
        </w:trPr>
        <w:tc>
          <w:tcPr>
            <w:tcW w:w="817"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ind w:left="57" w:right="57"/>
              <w:jc w:val="both"/>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EB20EC">
            <w:pPr>
              <w:pStyle w:val="aa"/>
              <w:rPr>
                <w:rFonts w:ascii="Times New Roman" w:eastAsia="Times New Roman" w:hAnsi="Times New Roman" w:cs="Times New Roman"/>
                <w:color w:val="000000"/>
                <w:sz w:val="28"/>
                <w:szCs w:val="28"/>
              </w:rPr>
            </w:pPr>
            <w:r w:rsidRPr="00745D8A">
              <w:rPr>
                <w:rFonts w:ascii="Times New Roman" w:eastAsia="Times New Roman" w:hAnsi="Times New Roman" w:cs="Times New Roman"/>
                <w:color w:val="000000"/>
                <w:sz w:val="28"/>
                <w:szCs w:val="28"/>
              </w:rPr>
              <w:t xml:space="preserve">Турниры </w:t>
            </w:r>
          </w:p>
        </w:tc>
        <w:tc>
          <w:tcPr>
            <w:tcW w:w="992" w:type="dxa"/>
            <w:tcBorders>
              <w:top w:val="single" w:sz="4" w:space="0" w:color="auto"/>
              <w:left w:val="single" w:sz="4" w:space="0" w:color="auto"/>
              <w:bottom w:val="single" w:sz="4" w:space="0" w:color="auto"/>
              <w:right w:val="single" w:sz="4" w:space="0" w:color="auto"/>
            </w:tcBorders>
          </w:tcPr>
          <w:p w:rsidR="00360911" w:rsidRPr="00745D8A" w:rsidRDefault="00360911" w:rsidP="00360911">
            <w:pPr>
              <w:pStyle w:val="aa"/>
              <w:ind w:left="0" w:hanging="104"/>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360911" w:rsidRPr="00745D8A" w:rsidRDefault="00360911" w:rsidP="00360911">
            <w:pPr>
              <w:pStyle w:val="aa"/>
              <w:ind w:left="0"/>
              <w:rPr>
                <w:rFonts w:ascii="Times New Roman" w:eastAsia="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0911" w:rsidRPr="00745D8A" w:rsidRDefault="003A5B39" w:rsidP="00360911">
            <w:pPr>
              <w:pStyle w:val="aa"/>
              <w:ind w:hanging="283"/>
              <w:rPr>
                <w:rFonts w:ascii="Times New Roman" w:eastAsia="Times New Roman" w:hAnsi="Times New Roman" w:cs="Times New Roman"/>
                <w:sz w:val="28"/>
                <w:szCs w:val="28"/>
              </w:rPr>
            </w:pPr>
            <w:r w:rsidRPr="00745D8A">
              <w:rPr>
                <w:rFonts w:ascii="Times New Roman" w:eastAsia="Times New Roman" w:hAnsi="Times New Roman" w:cs="Times New Roman"/>
                <w:sz w:val="28"/>
                <w:szCs w:val="28"/>
              </w:rPr>
              <w:t>4</w:t>
            </w:r>
          </w:p>
        </w:tc>
      </w:tr>
    </w:tbl>
    <w:p w:rsidR="00AF3E30" w:rsidRDefault="00AF3E30" w:rsidP="00100ABA">
      <w:pPr>
        <w:tabs>
          <w:tab w:val="left" w:pos="10348"/>
        </w:tabs>
        <w:ind w:left="720"/>
        <w:jc w:val="center"/>
        <w:rPr>
          <w:rFonts w:ascii="Times New Roman" w:eastAsia="Times New Roman" w:hAnsi="Times New Roman" w:cs="Times New Roman"/>
          <w:b/>
          <w:sz w:val="28"/>
          <w:szCs w:val="28"/>
        </w:rPr>
      </w:pPr>
    </w:p>
    <w:p w:rsidR="00C46F4E" w:rsidRDefault="00C46F4E" w:rsidP="00100ABA">
      <w:pPr>
        <w:tabs>
          <w:tab w:val="left" w:pos="10348"/>
        </w:tabs>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Тематическое планирование</w:t>
      </w:r>
    </w:p>
    <w:tbl>
      <w:tblPr>
        <w:tblStyle w:val="a3"/>
        <w:tblW w:w="10348" w:type="dxa"/>
        <w:tblInd w:w="-34" w:type="dxa"/>
        <w:tblLook w:val="04A0" w:firstRow="1" w:lastRow="0" w:firstColumn="1" w:lastColumn="0" w:noHBand="0" w:noVBand="1"/>
      </w:tblPr>
      <w:tblGrid>
        <w:gridCol w:w="851"/>
        <w:gridCol w:w="5954"/>
        <w:gridCol w:w="1013"/>
        <w:gridCol w:w="2530"/>
      </w:tblGrid>
      <w:tr w:rsidR="00C46F4E" w:rsidTr="00C46F4E">
        <w:tc>
          <w:tcPr>
            <w:tcW w:w="851" w:type="dxa"/>
          </w:tcPr>
          <w:p w:rsidR="00C46F4E" w:rsidRDefault="00C46F4E" w:rsidP="00100ABA">
            <w:pPr>
              <w:tabs>
                <w:tab w:val="left" w:pos="10348"/>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5954" w:type="dxa"/>
          </w:tcPr>
          <w:p w:rsidR="00C46F4E" w:rsidRDefault="00C46F4E" w:rsidP="00100ABA">
            <w:pPr>
              <w:tabs>
                <w:tab w:val="left" w:pos="10348"/>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занятия</w:t>
            </w:r>
          </w:p>
        </w:tc>
        <w:tc>
          <w:tcPr>
            <w:tcW w:w="1013" w:type="dxa"/>
          </w:tcPr>
          <w:p w:rsidR="00C46F4E" w:rsidRDefault="00C46F4E" w:rsidP="00100ABA">
            <w:pPr>
              <w:tabs>
                <w:tab w:val="left" w:pos="10348"/>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Дата </w:t>
            </w:r>
          </w:p>
        </w:tc>
        <w:tc>
          <w:tcPr>
            <w:tcW w:w="2530" w:type="dxa"/>
          </w:tcPr>
          <w:p w:rsidR="00C46F4E" w:rsidRDefault="00C46F4E" w:rsidP="00100ABA">
            <w:pPr>
              <w:tabs>
                <w:tab w:val="left" w:pos="10348"/>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Материально-техническое обеспечение</w:t>
            </w:r>
          </w:p>
        </w:tc>
      </w:tr>
      <w:tr w:rsidR="00C46F4E" w:rsidTr="00C46F4E">
        <w:tc>
          <w:tcPr>
            <w:tcW w:w="851" w:type="dxa"/>
          </w:tcPr>
          <w:p w:rsidR="00C46F4E" w:rsidRPr="00C46F4E" w:rsidRDefault="00C46F4E" w:rsidP="00100ABA">
            <w:pPr>
              <w:tabs>
                <w:tab w:val="left" w:pos="10348"/>
              </w:tabs>
              <w:jc w:val="center"/>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1</w:t>
            </w:r>
          </w:p>
        </w:tc>
        <w:tc>
          <w:tcPr>
            <w:tcW w:w="5954" w:type="dxa"/>
          </w:tcPr>
          <w:p w:rsidR="00C46F4E" w:rsidRPr="00C46F4E" w:rsidRDefault="00C46F4E" w:rsidP="00C46F4E">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История шашек</w:t>
            </w:r>
          </w:p>
        </w:tc>
        <w:tc>
          <w:tcPr>
            <w:tcW w:w="1013" w:type="dxa"/>
          </w:tcPr>
          <w:p w:rsidR="00C46F4E" w:rsidRPr="00C46F4E" w:rsidRDefault="00C46F4E" w:rsidP="00C46F4E">
            <w:pPr>
              <w:tabs>
                <w:tab w:val="left" w:pos="10348"/>
              </w:tabs>
              <w:rPr>
                <w:rFonts w:ascii="Times New Roman" w:eastAsia="Times New Roman" w:hAnsi="Times New Roman" w:cs="Times New Roman"/>
                <w:sz w:val="28"/>
                <w:szCs w:val="28"/>
              </w:rPr>
            </w:pPr>
          </w:p>
        </w:tc>
        <w:tc>
          <w:tcPr>
            <w:tcW w:w="2530" w:type="dxa"/>
          </w:tcPr>
          <w:p w:rsidR="00C46F4E" w:rsidRPr="00C46F4E" w:rsidRDefault="00C46F4E" w:rsidP="00C46F4E">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шашки, доска, часы</w:t>
            </w:r>
          </w:p>
        </w:tc>
      </w:tr>
      <w:tr w:rsidR="00C46F4E" w:rsidTr="00C46F4E">
        <w:tc>
          <w:tcPr>
            <w:tcW w:w="851" w:type="dxa"/>
          </w:tcPr>
          <w:p w:rsidR="00C46F4E" w:rsidRPr="00C46F4E" w:rsidRDefault="00C46F4E"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954" w:type="dxa"/>
          </w:tcPr>
          <w:p w:rsidR="00C46F4E" w:rsidRPr="00C46F4E" w:rsidRDefault="00C46F4E" w:rsidP="00C46F4E">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Шашечная доска и шашки</w:t>
            </w:r>
          </w:p>
        </w:tc>
        <w:tc>
          <w:tcPr>
            <w:tcW w:w="1013" w:type="dxa"/>
          </w:tcPr>
          <w:p w:rsidR="00C46F4E" w:rsidRPr="00C46F4E" w:rsidRDefault="00C46F4E" w:rsidP="00C46F4E">
            <w:pPr>
              <w:tabs>
                <w:tab w:val="left" w:pos="10348"/>
              </w:tabs>
              <w:rPr>
                <w:rFonts w:ascii="Times New Roman" w:eastAsia="Times New Roman" w:hAnsi="Times New Roman" w:cs="Times New Roman"/>
                <w:sz w:val="28"/>
                <w:szCs w:val="28"/>
              </w:rPr>
            </w:pPr>
          </w:p>
        </w:tc>
        <w:tc>
          <w:tcPr>
            <w:tcW w:w="2530" w:type="dxa"/>
          </w:tcPr>
          <w:p w:rsidR="00C46F4E" w:rsidRPr="00C46F4E" w:rsidRDefault="00C46F4E" w:rsidP="00C46F4E">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C46F4E" w:rsidTr="00C46F4E">
        <w:tc>
          <w:tcPr>
            <w:tcW w:w="851" w:type="dxa"/>
          </w:tcPr>
          <w:p w:rsidR="00C46F4E" w:rsidRPr="00C46F4E" w:rsidRDefault="00C46F4E"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954" w:type="dxa"/>
          </w:tcPr>
          <w:p w:rsidR="00C46F4E" w:rsidRPr="00C46F4E" w:rsidRDefault="00C46F4E"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Шашечная доска и шашки</w:t>
            </w:r>
          </w:p>
        </w:tc>
        <w:tc>
          <w:tcPr>
            <w:tcW w:w="1013" w:type="dxa"/>
          </w:tcPr>
          <w:p w:rsidR="00C46F4E" w:rsidRPr="00C46F4E" w:rsidRDefault="00C46F4E" w:rsidP="00C46F4E">
            <w:pPr>
              <w:tabs>
                <w:tab w:val="left" w:pos="10348"/>
              </w:tabs>
              <w:rPr>
                <w:rFonts w:ascii="Times New Roman" w:eastAsia="Times New Roman" w:hAnsi="Times New Roman" w:cs="Times New Roman"/>
                <w:sz w:val="28"/>
                <w:szCs w:val="28"/>
              </w:rPr>
            </w:pPr>
          </w:p>
        </w:tc>
        <w:tc>
          <w:tcPr>
            <w:tcW w:w="2530" w:type="dxa"/>
          </w:tcPr>
          <w:p w:rsidR="00C46F4E" w:rsidRPr="00C46F4E" w:rsidRDefault="00C46F4E"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C46F4E" w:rsidTr="00C46F4E">
        <w:tc>
          <w:tcPr>
            <w:tcW w:w="851" w:type="dxa"/>
          </w:tcPr>
          <w:p w:rsidR="00C46F4E" w:rsidRPr="00C46F4E" w:rsidRDefault="00C46F4E"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954" w:type="dxa"/>
          </w:tcPr>
          <w:p w:rsidR="00C46F4E" w:rsidRPr="00C46F4E" w:rsidRDefault="00C46F4E" w:rsidP="00C46F4E">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закрепление материала</w:t>
            </w:r>
          </w:p>
        </w:tc>
        <w:tc>
          <w:tcPr>
            <w:tcW w:w="1013" w:type="dxa"/>
          </w:tcPr>
          <w:p w:rsidR="00C46F4E" w:rsidRPr="00C46F4E" w:rsidRDefault="00C46F4E" w:rsidP="00C46F4E">
            <w:pPr>
              <w:tabs>
                <w:tab w:val="left" w:pos="10348"/>
              </w:tabs>
              <w:rPr>
                <w:rFonts w:ascii="Times New Roman" w:eastAsia="Times New Roman" w:hAnsi="Times New Roman" w:cs="Times New Roman"/>
                <w:sz w:val="28"/>
                <w:szCs w:val="28"/>
              </w:rPr>
            </w:pPr>
          </w:p>
        </w:tc>
        <w:tc>
          <w:tcPr>
            <w:tcW w:w="2530" w:type="dxa"/>
          </w:tcPr>
          <w:p w:rsidR="00C46F4E" w:rsidRPr="00C46F4E" w:rsidRDefault="00C46F4E"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606CF5" w:rsidTr="00C46F4E">
        <w:tc>
          <w:tcPr>
            <w:tcW w:w="851" w:type="dxa"/>
          </w:tcPr>
          <w:p w:rsidR="00606CF5" w:rsidRPr="00C46F4E" w:rsidRDefault="00606CF5"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954" w:type="dxa"/>
          </w:tcPr>
          <w:p w:rsidR="00606CF5" w:rsidRPr="00C46F4E" w:rsidRDefault="00606CF5" w:rsidP="00C46F4E">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Шашечные поля</w:t>
            </w:r>
          </w:p>
        </w:tc>
        <w:tc>
          <w:tcPr>
            <w:tcW w:w="1013" w:type="dxa"/>
          </w:tcPr>
          <w:p w:rsidR="00606CF5" w:rsidRPr="00C46F4E" w:rsidRDefault="00606CF5" w:rsidP="00C46F4E">
            <w:pPr>
              <w:tabs>
                <w:tab w:val="left" w:pos="10348"/>
              </w:tabs>
              <w:rPr>
                <w:rFonts w:ascii="Times New Roman" w:eastAsia="Times New Roman" w:hAnsi="Times New Roman" w:cs="Times New Roman"/>
                <w:sz w:val="28"/>
                <w:szCs w:val="28"/>
              </w:rPr>
            </w:pPr>
          </w:p>
        </w:tc>
        <w:tc>
          <w:tcPr>
            <w:tcW w:w="2530" w:type="dxa"/>
          </w:tcPr>
          <w:p w:rsidR="00606CF5" w:rsidRPr="00C46F4E" w:rsidRDefault="00606CF5"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606CF5" w:rsidTr="00C46F4E">
        <w:tc>
          <w:tcPr>
            <w:tcW w:w="851" w:type="dxa"/>
          </w:tcPr>
          <w:p w:rsidR="00606CF5" w:rsidRPr="00C46F4E" w:rsidRDefault="00606CF5"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954" w:type="dxa"/>
          </w:tcPr>
          <w:p w:rsidR="00606CF5" w:rsidRPr="00C46F4E" w:rsidRDefault="00606CF5" w:rsidP="00C46F4E">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Диагональ</w:t>
            </w:r>
          </w:p>
        </w:tc>
        <w:tc>
          <w:tcPr>
            <w:tcW w:w="1013" w:type="dxa"/>
          </w:tcPr>
          <w:p w:rsidR="00606CF5" w:rsidRPr="00C46F4E" w:rsidRDefault="00606CF5" w:rsidP="00C46F4E">
            <w:pPr>
              <w:tabs>
                <w:tab w:val="left" w:pos="10348"/>
              </w:tabs>
              <w:rPr>
                <w:rFonts w:ascii="Times New Roman" w:eastAsia="Times New Roman" w:hAnsi="Times New Roman" w:cs="Times New Roman"/>
                <w:sz w:val="28"/>
                <w:szCs w:val="28"/>
              </w:rPr>
            </w:pPr>
          </w:p>
        </w:tc>
        <w:tc>
          <w:tcPr>
            <w:tcW w:w="2530" w:type="dxa"/>
          </w:tcPr>
          <w:p w:rsidR="00606CF5" w:rsidRPr="00C46F4E" w:rsidRDefault="00606CF5"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Pr="00C46F4E"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954" w:type="dxa"/>
          </w:tcPr>
          <w:p w:rsidR="00165CBA" w:rsidRPr="00C46F4E"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закрепление материала</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ходят шашки </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правила шашечной игры</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правила шашечной игры</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правила шашечной игры</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Разные виды ничейной партии</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Разные виды ничейной партии</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Как начинать партию</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Как начинать партию</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954" w:type="dxa"/>
          </w:tcPr>
          <w:p w:rsidR="00165CBA" w:rsidRPr="00C46F4E"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закрепление материала</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таблицей шашечного турнира</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18</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таблицей шашечного турнира</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к соревнованиям</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954" w:type="dxa"/>
          </w:tcPr>
          <w:p w:rsidR="00165CBA" w:rsidRPr="00C46F4E"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закрепление материала</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5954" w:type="dxa"/>
          </w:tcPr>
          <w:p w:rsidR="00165CBA" w:rsidRPr="00C46F4E"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закрепление материала</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5954" w:type="dxa"/>
          </w:tcPr>
          <w:p w:rsidR="00165CBA" w:rsidRPr="00C46F4E"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закрепление материала</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Соревнование по шашкам между игроками</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Соревнование по шашкам между игроками</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Соревнование по шашкам между игроками</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Соревнование по шашкам между игроками</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Шашечные термины</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комбинаций</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C46F4E">
            <w:pPr>
              <w:tabs>
                <w:tab w:val="left" w:pos="10348"/>
              </w:tabs>
              <w:rPr>
                <w:rFonts w:ascii="Times New Roman" w:eastAsia="Times New Roman" w:hAnsi="Times New Roman" w:cs="Times New Roman"/>
                <w:sz w:val="28"/>
                <w:szCs w:val="28"/>
              </w:rPr>
            </w:pPr>
            <w:r w:rsidRPr="00165CBA">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комбинаций</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комбинаций</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«Дамка» - сильные стороны</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«Дамка» - сильные стороны</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Игровые упражнения</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r w:rsidR="00165CBA" w:rsidTr="00C46F4E">
        <w:tc>
          <w:tcPr>
            <w:tcW w:w="851" w:type="dxa"/>
          </w:tcPr>
          <w:p w:rsidR="00165CBA" w:rsidRDefault="00165CBA" w:rsidP="00100ABA">
            <w:pPr>
              <w:tabs>
                <w:tab w:val="left" w:pos="10348"/>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5954" w:type="dxa"/>
          </w:tcPr>
          <w:p w:rsidR="00165CBA" w:rsidRDefault="00165CBA" w:rsidP="00271BAA">
            <w:pPr>
              <w:tabs>
                <w:tab w:val="left" w:pos="10348"/>
              </w:tabs>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Игровые упражнения</w:t>
            </w:r>
          </w:p>
        </w:tc>
        <w:tc>
          <w:tcPr>
            <w:tcW w:w="1013" w:type="dxa"/>
          </w:tcPr>
          <w:p w:rsidR="00165CBA" w:rsidRPr="00C46F4E" w:rsidRDefault="00165CBA" w:rsidP="00C46F4E">
            <w:pPr>
              <w:tabs>
                <w:tab w:val="left" w:pos="10348"/>
              </w:tabs>
              <w:rPr>
                <w:rFonts w:ascii="Times New Roman" w:eastAsia="Times New Roman" w:hAnsi="Times New Roman" w:cs="Times New Roman"/>
                <w:sz w:val="28"/>
                <w:szCs w:val="28"/>
              </w:rPr>
            </w:pPr>
          </w:p>
        </w:tc>
        <w:tc>
          <w:tcPr>
            <w:tcW w:w="2530" w:type="dxa"/>
          </w:tcPr>
          <w:p w:rsidR="00165CBA" w:rsidRPr="00C46F4E" w:rsidRDefault="00165CBA" w:rsidP="00271BAA">
            <w:pPr>
              <w:tabs>
                <w:tab w:val="left" w:pos="10348"/>
              </w:tabs>
              <w:rPr>
                <w:rFonts w:ascii="Times New Roman" w:eastAsia="Times New Roman" w:hAnsi="Times New Roman" w:cs="Times New Roman"/>
                <w:sz w:val="28"/>
                <w:szCs w:val="28"/>
              </w:rPr>
            </w:pPr>
            <w:r w:rsidRPr="00C46F4E">
              <w:rPr>
                <w:rFonts w:ascii="Times New Roman" w:eastAsia="Times New Roman" w:hAnsi="Times New Roman" w:cs="Times New Roman"/>
                <w:sz w:val="28"/>
                <w:szCs w:val="28"/>
              </w:rPr>
              <w:t>шашки, доска, часы</w:t>
            </w:r>
          </w:p>
        </w:tc>
      </w:tr>
    </w:tbl>
    <w:p w:rsidR="00B82A0C" w:rsidRDefault="00B82A0C" w:rsidP="00165CBA">
      <w:pPr>
        <w:spacing w:after="0" w:line="240" w:lineRule="auto"/>
        <w:jc w:val="center"/>
        <w:rPr>
          <w:rFonts w:ascii="Times New Roman" w:eastAsia="Times New Roman" w:hAnsi="Times New Roman" w:cs="Times New Roman"/>
          <w:b/>
          <w:bCs/>
          <w:color w:val="000000"/>
          <w:sz w:val="28"/>
          <w:szCs w:val="28"/>
        </w:rPr>
      </w:pPr>
    </w:p>
    <w:p w:rsidR="00A36830" w:rsidRPr="00745D8A" w:rsidRDefault="00C46F4E" w:rsidP="00165CBA">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w:t>
      </w:r>
      <w:r w:rsidR="00800545">
        <w:rPr>
          <w:rFonts w:ascii="Times New Roman" w:eastAsia="Times New Roman" w:hAnsi="Times New Roman" w:cs="Times New Roman"/>
          <w:b/>
          <w:bCs/>
          <w:color w:val="000000"/>
          <w:sz w:val="28"/>
          <w:szCs w:val="28"/>
        </w:rPr>
        <w:t xml:space="preserve">. </w:t>
      </w:r>
      <w:r w:rsidR="00A36830" w:rsidRPr="00745D8A">
        <w:rPr>
          <w:rFonts w:ascii="Times New Roman" w:eastAsia="Times New Roman" w:hAnsi="Times New Roman" w:cs="Times New Roman"/>
          <w:b/>
          <w:bCs/>
          <w:color w:val="000000"/>
          <w:sz w:val="28"/>
          <w:szCs w:val="28"/>
        </w:rPr>
        <w:t>Планируемые результаты освоения программы</w:t>
      </w:r>
    </w:p>
    <w:p w:rsidR="00005383" w:rsidRPr="00005383" w:rsidRDefault="00005383" w:rsidP="00005383">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1</w:t>
      </w:r>
      <w:r w:rsidR="00A36830" w:rsidRPr="00005383">
        <w:rPr>
          <w:rFonts w:ascii="Times New Roman" w:eastAsia="Times New Roman" w:hAnsi="Times New Roman" w:cs="Times New Roman"/>
          <w:i/>
          <w:iCs/>
          <w:color w:val="000000"/>
          <w:sz w:val="28"/>
          <w:szCs w:val="28"/>
        </w:rPr>
        <w:t xml:space="preserve"> </w:t>
      </w:r>
      <w:r w:rsidRPr="00005383">
        <w:rPr>
          <w:rFonts w:ascii="Times New Roman" w:eastAsia="Times New Roman" w:hAnsi="Times New Roman" w:cs="Times New Roman"/>
          <w:i/>
          <w:iCs/>
          <w:color w:val="000000"/>
          <w:sz w:val="28"/>
          <w:szCs w:val="28"/>
        </w:rPr>
        <w:t>Учащиеся должны знать</w:t>
      </w:r>
      <w:r w:rsidRPr="00005383">
        <w:rPr>
          <w:rFonts w:ascii="Times New Roman" w:eastAsia="Times New Roman" w:hAnsi="Times New Roman" w:cs="Times New Roman"/>
          <w:i/>
          <w:iCs/>
          <w:color w:val="000000"/>
          <w:sz w:val="28"/>
          <w:szCs w:val="28"/>
          <w:shd w:val="clear" w:color="auto" w:fill="FFFFFF"/>
        </w:rPr>
        <w:t>:</w:t>
      </w:r>
    </w:p>
    <w:p w:rsidR="00005383" w:rsidRPr="00005383" w:rsidRDefault="00005383" w:rsidP="00005383">
      <w:pPr>
        <w:numPr>
          <w:ilvl w:val="0"/>
          <w:numId w:val="5"/>
        </w:numPr>
        <w:shd w:val="clear" w:color="auto" w:fill="FFFFFF"/>
        <w:spacing w:after="0" w:line="240" w:lineRule="auto"/>
        <w:rPr>
          <w:rFonts w:ascii="Times New Roman" w:eastAsia="Times New Roman" w:hAnsi="Times New Roman" w:cs="Times New Roman"/>
          <w:color w:val="000000"/>
          <w:sz w:val="28"/>
          <w:szCs w:val="28"/>
        </w:rPr>
      </w:pPr>
      <w:r w:rsidRPr="00005383">
        <w:rPr>
          <w:rFonts w:ascii="Times New Roman" w:eastAsia="Times New Roman" w:hAnsi="Times New Roman" w:cs="Times New Roman"/>
          <w:color w:val="000000"/>
          <w:sz w:val="28"/>
          <w:szCs w:val="28"/>
        </w:rPr>
        <w:t>основы шашечной игры;</w:t>
      </w:r>
    </w:p>
    <w:p w:rsidR="00005383" w:rsidRPr="00005383" w:rsidRDefault="00005383" w:rsidP="00005383">
      <w:pPr>
        <w:numPr>
          <w:ilvl w:val="0"/>
          <w:numId w:val="5"/>
        </w:numPr>
        <w:shd w:val="clear" w:color="auto" w:fill="FFFFFF"/>
        <w:spacing w:after="0" w:line="240" w:lineRule="auto"/>
        <w:rPr>
          <w:rFonts w:ascii="Times New Roman" w:eastAsia="Times New Roman" w:hAnsi="Times New Roman" w:cs="Times New Roman"/>
          <w:color w:val="000000"/>
          <w:sz w:val="28"/>
          <w:szCs w:val="28"/>
        </w:rPr>
      </w:pPr>
      <w:r w:rsidRPr="00005383">
        <w:rPr>
          <w:rFonts w:ascii="Times New Roman" w:eastAsia="Times New Roman" w:hAnsi="Times New Roman" w:cs="Times New Roman"/>
          <w:color w:val="000000"/>
          <w:sz w:val="28"/>
          <w:szCs w:val="28"/>
        </w:rPr>
        <w:t>историю возникновения шашек;</w:t>
      </w:r>
    </w:p>
    <w:p w:rsidR="00005383" w:rsidRPr="00005383" w:rsidRDefault="00005383" w:rsidP="00005383">
      <w:pPr>
        <w:numPr>
          <w:ilvl w:val="0"/>
          <w:numId w:val="5"/>
        </w:numPr>
        <w:shd w:val="clear" w:color="auto" w:fill="FFFFFF"/>
        <w:spacing w:after="0" w:line="240" w:lineRule="auto"/>
        <w:rPr>
          <w:rFonts w:ascii="Times New Roman" w:eastAsia="Times New Roman" w:hAnsi="Times New Roman" w:cs="Times New Roman"/>
          <w:color w:val="000000"/>
          <w:sz w:val="28"/>
          <w:szCs w:val="28"/>
        </w:rPr>
      </w:pPr>
      <w:r w:rsidRPr="00005383">
        <w:rPr>
          <w:rFonts w:ascii="Times New Roman" w:eastAsia="Times New Roman" w:hAnsi="Times New Roman" w:cs="Times New Roman"/>
          <w:color w:val="000000"/>
          <w:sz w:val="28"/>
          <w:szCs w:val="28"/>
        </w:rPr>
        <w:t>различные тактические приемы игры;</w:t>
      </w:r>
    </w:p>
    <w:p w:rsidR="00005383" w:rsidRPr="00005383" w:rsidRDefault="00005383" w:rsidP="00005383">
      <w:pPr>
        <w:numPr>
          <w:ilvl w:val="0"/>
          <w:numId w:val="5"/>
        </w:numPr>
        <w:shd w:val="clear" w:color="auto" w:fill="FFFFFF"/>
        <w:spacing w:after="0" w:line="240" w:lineRule="auto"/>
        <w:rPr>
          <w:rFonts w:ascii="Times New Roman" w:eastAsia="Times New Roman" w:hAnsi="Times New Roman" w:cs="Times New Roman"/>
          <w:color w:val="000000"/>
          <w:sz w:val="28"/>
          <w:szCs w:val="28"/>
        </w:rPr>
      </w:pPr>
      <w:r w:rsidRPr="00005383">
        <w:rPr>
          <w:rFonts w:ascii="Times New Roman" w:eastAsia="Times New Roman" w:hAnsi="Times New Roman" w:cs="Times New Roman"/>
          <w:color w:val="000000"/>
          <w:sz w:val="28"/>
          <w:szCs w:val="28"/>
        </w:rPr>
        <w:t>шашечную нотацию;</w:t>
      </w:r>
    </w:p>
    <w:p w:rsidR="00005383" w:rsidRPr="00005383" w:rsidRDefault="00005383" w:rsidP="00005383">
      <w:pPr>
        <w:numPr>
          <w:ilvl w:val="0"/>
          <w:numId w:val="5"/>
        </w:numPr>
        <w:shd w:val="clear" w:color="auto" w:fill="FFFFFF"/>
        <w:spacing w:after="0" w:line="240" w:lineRule="auto"/>
        <w:rPr>
          <w:rFonts w:ascii="Times New Roman" w:eastAsia="Times New Roman" w:hAnsi="Times New Roman" w:cs="Times New Roman"/>
          <w:color w:val="000000"/>
          <w:sz w:val="28"/>
          <w:szCs w:val="28"/>
        </w:rPr>
      </w:pPr>
      <w:r w:rsidRPr="00005383">
        <w:rPr>
          <w:rFonts w:ascii="Times New Roman" w:eastAsia="Times New Roman" w:hAnsi="Times New Roman" w:cs="Times New Roman"/>
          <w:color w:val="000000"/>
          <w:sz w:val="28"/>
          <w:szCs w:val="28"/>
        </w:rPr>
        <w:t>примеры выигрыша двух против одной.</w:t>
      </w:r>
    </w:p>
    <w:p w:rsidR="00005383" w:rsidRPr="00005383" w:rsidRDefault="00005383" w:rsidP="00005383">
      <w:pPr>
        <w:shd w:val="clear" w:color="auto" w:fill="FFFFFF"/>
        <w:spacing w:after="0" w:line="240" w:lineRule="auto"/>
        <w:rPr>
          <w:rFonts w:ascii="Times New Roman" w:eastAsia="Times New Roman" w:hAnsi="Times New Roman" w:cs="Times New Roman"/>
          <w:color w:val="000000"/>
          <w:sz w:val="28"/>
          <w:szCs w:val="28"/>
        </w:rPr>
      </w:pPr>
      <w:r w:rsidRPr="00005383">
        <w:rPr>
          <w:rFonts w:ascii="Times New Roman" w:eastAsia="Times New Roman" w:hAnsi="Times New Roman" w:cs="Times New Roman"/>
          <w:i/>
          <w:iCs/>
          <w:color w:val="000000"/>
          <w:sz w:val="28"/>
          <w:szCs w:val="28"/>
        </w:rPr>
        <w:t>Учащиеся должны уметь:</w:t>
      </w:r>
    </w:p>
    <w:p w:rsidR="00005383" w:rsidRPr="00005383" w:rsidRDefault="00005383" w:rsidP="00005383">
      <w:pPr>
        <w:numPr>
          <w:ilvl w:val="0"/>
          <w:numId w:val="6"/>
        </w:numPr>
        <w:shd w:val="clear" w:color="auto" w:fill="FFFFFF"/>
        <w:spacing w:after="0" w:line="240" w:lineRule="auto"/>
        <w:rPr>
          <w:rFonts w:ascii="Times New Roman" w:eastAsia="Times New Roman" w:hAnsi="Times New Roman" w:cs="Times New Roman"/>
          <w:color w:val="000000"/>
          <w:sz w:val="28"/>
          <w:szCs w:val="28"/>
        </w:rPr>
      </w:pPr>
      <w:r w:rsidRPr="00005383">
        <w:rPr>
          <w:rFonts w:ascii="Times New Roman" w:eastAsia="Times New Roman" w:hAnsi="Times New Roman" w:cs="Times New Roman"/>
          <w:color w:val="000000"/>
          <w:sz w:val="28"/>
          <w:szCs w:val="28"/>
        </w:rPr>
        <w:t>играть в шашки;</w:t>
      </w:r>
    </w:p>
    <w:p w:rsidR="00005383" w:rsidRPr="00005383" w:rsidRDefault="00005383" w:rsidP="00005383">
      <w:pPr>
        <w:numPr>
          <w:ilvl w:val="0"/>
          <w:numId w:val="6"/>
        </w:numPr>
        <w:shd w:val="clear" w:color="auto" w:fill="FFFFFF"/>
        <w:spacing w:after="0" w:line="240" w:lineRule="auto"/>
        <w:rPr>
          <w:rFonts w:ascii="Times New Roman" w:eastAsia="Times New Roman" w:hAnsi="Times New Roman" w:cs="Times New Roman"/>
          <w:color w:val="000000"/>
          <w:sz w:val="28"/>
          <w:szCs w:val="28"/>
        </w:rPr>
      </w:pPr>
      <w:r w:rsidRPr="00005383">
        <w:rPr>
          <w:rFonts w:ascii="Times New Roman" w:eastAsia="Times New Roman" w:hAnsi="Times New Roman" w:cs="Times New Roman"/>
          <w:color w:val="000000"/>
          <w:sz w:val="28"/>
          <w:szCs w:val="28"/>
        </w:rPr>
        <w:t>разыгрывать простейшие комбинации;</w:t>
      </w:r>
    </w:p>
    <w:p w:rsidR="00005383" w:rsidRDefault="00005383" w:rsidP="00005383">
      <w:pPr>
        <w:numPr>
          <w:ilvl w:val="0"/>
          <w:numId w:val="6"/>
        </w:numPr>
        <w:shd w:val="clear" w:color="auto" w:fill="FFFFFF"/>
        <w:spacing w:after="0" w:line="240" w:lineRule="auto"/>
        <w:rPr>
          <w:rFonts w:ascii="Times New Roman" w:eastAsia="Times New Roman" w:hAnsi="Times New Roman" w:cs="Times New Roman"/>
          <w:color w:val="000000"/>
          <w:sz w:val="28"/>
          <w:szCs w:val="28"/>
        </w:rPr>
      </w:pPr>
      <w:r w:rsidRPr="00005383">
        <w:rPr>
          <w:rFonts w:ascii="Times New Roman" w:eastAsia="Times New Roman" w:hAnsi="Times New Roman" w:cs="Times New Roman"/>
          <w:color w:val="000000"/>
          <w:sz w:val="28"/>
          <w:szCs w:val="28"/>
        </w:rPr>
        <w:lastRenderedPageBreak/>
        <w:t>уметь разыгрывать основные дебюты.</w:t>
      </w:r>
    </w:p>
    <w:p w:rsidR="00005383" w:rsidRPr="00005383" w:rsidRDefault="00005383" w:rsidP="00005383">
      <w:pPr>
        <w:shd w:val="clear" w:color="auto" w:fill="FFFFFF"/>
        <w:spacing w:after="0" w:line="240" w:lineRule="auto"/>
        <w:ind w:left="720"/>
        <w:rPr>
          <w:rFonts w:ascii="Times New Roman" w:eastAsia="Times New Roman" w:hAnsi="Times New Roman" w:cs="Times New Roman"/>
          <w:color w:val="000000"/>
          <w:sz w:val="28"/>
          <w:szCs w:val="28"/>
        </w:rPr>
      </w:pPr>
    </w:p>
    <w:p w:rsidR="00005383" w:rsidRDefault="00C46F4E" w:rsidP="00005383">
      <w:pPr>
        <w:tabs>
          <w:tab w:val="left" w:pos="10348"/>
        </w:tabs>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CC21C4">
        <w:rPr>
          <w:rFonts w:ascii="Times New Roman" w:eastAsia="Times New Roman" w:hAnsi="Times New Roman" w:cs="Times New Roman"/>
          <w:b/>
          <w:sz w:val="28"/>
          <w:szCs w:val="28"/>
        </w:rPr>
        <w:t xml:space="preserve">. </w:t>
      </w:r>
      <w:r w:rsidR="00560EAC" w:rsidRPr="00745D8A">
        <w:rPr>
          <w:rFonts w:ascii="Times New Roman" w:eastAsia="Times New Roman" w:hAnsi="Times New Roman" w:cs="Times New Roman"/>
          <w:b/>
          <w:sz w:val="28"/>
          <w:szCs w:val="28"/>
        </w:rPr>
        <w:t>У</w:t>
      </w:r>
      <w:r w:rsidR="003A5B39" w:rsidRPr="00745D8A">
        <w:rPr>
          <w:rFonts w:ascii="Times New Roman" w:eastAsia="Times New Roman" w:hAnsi="Times New Roman" w:cs="Times New Roman"/>
          <w:b/>
          <w:sz w:val="28"/>
          <w:szCs w:val="28"/>
        </w:rPr>
        <w:t>словия реализации программы</w:t>
      </w:r>
    </w:p>
    <w:p w:rsidR="00560EAC" w:rsidRDefault="00CC21C4" w:rsidP="00031AA9">
      <w:pPr>
        <w:tabs>
          <w:tab w:val="left" w:pos="10348"/>
        </w:tabs>
        <w:spacing w:after="0" w:line="240" w:lineRule="auto"/>
        <w:ind w:firstLine="567"/>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Для успешной реализации программы необходимо помещение, столы-парты шахматные</w:t>
      </w:r>
      <w:r w:rsidR="00005383">
        <w:rPr>
          <w:rFonts w:ascii="Times New Roman" w:eastAsia="Times New Roman" w:hAnsi="Times New Roman" w:cs="Times New Roman"/>
          <w:sz w:val="28"/>
          <w:szCs w:val="28"/>
        </w:rPr>
        <w:t xml:space="preserve">, комплекты шашек, шахматные часы, демонстрационная доска. </w:t>
      </w:r>
      <w:r w:rsidR="00B91833" w:rsidRPr="00005383">
        <w:rPr>
          <w:rFonts w:ascii="Times New Roman" w:eastAsia="Times New Roman" w:hAnsi="Times New Roman" w:cs="Times New Roman"/>
          <w:iCs/>
          <w:sz w:val="28"/>
          <w:szCs w:val="28"/>
        </w:rPr>
        <w:t>Условия набора в группу</w:t>
      </w:r>
      <w:r w:rsidR="0021291E" w:rsidRPr="00005383">
        <w:rPr>
          <w:rFonts w:ascii="Times New Roman" w:eastAsia="Times New Roman" w:hAnsi="Times New Roman" w:cs="Times New Roman"/>
          <w:iCs/>
          <w:sz w:val="28"/>
          <w:szCs w:val="28"/>
        </w:rPr>
        <w:t xml:space="preserve"> </w:t>
      </w:r>
      <w:r w:rsidR="00560EAC" w:rsidRPr="00005383">
        <w:rPr>
          <w:rFonts w:ascii="Times New Roman" w:eastAsia="Times New Roman" w:hAnsi="Times New Roman" w:cs="Times New Roman"/>
          <w:iCs/>
          <w:sz w:val="28"/>
          <w:szCs w:val="28"/>
        </w:rPr>
        <w:t>-</w:t>
      </w:r>
      <w:r w:rsidR="00560EAC" w:rsidRPr="00745D8A">
        <w:rPr>
          <w:rFonts w:ascii="Times New Roman" w:eastAsia="Times New Roman" w:hAnsi="Times New Roman" w:cs="Times New Roman"/>
          <w:b/>
          <w:i/>
          <w:iCs/>
          <w:sz w:val="28"/>
          <w:szCs w:val="28"/>
        </w:rPr>
        <w:t xml:space="preserve"> </w:t>
      </w:r>
      <w:r w:rsidR="00560EAC" w:rsidRPr="00745D8A">
        <w:rPr>
          <w:rFonts w:ascii="Times New Roman" w:eastAsia="Times New Roman" w:hAnsi="Times New Roman" w:cs="Times New Roman"/>
          <w:iCs/>
          <w:sz w:val="28"/>
          <w:szCs w:val="28"/>
        </w:rPr>
        <w:t>по желанию</w:t>
      </w:r>
      <w:r w:rsidR="00005383">
        <w:rPr>
          <w:rFonts w:ascii="Times New Roman" w:eastAsia="Times New Roman" w:hAnsi="Times New Roman" w:cs="Times New Roman"/>
          <w:iCs/>
          <w:sz w:val="28"/>
          <w:szCs w:val="28"/>
        </w:rPr>
        <w:t xml:space="preserve">. </w:t>
      </w:r>
      <w:r w:rsidR="00B91833" w:rsidRPr="00005383">
        <w:rPr>
          <w:rFonts w:ascii="Times New Roman" w:eastAsia="Times New Roman" w:hAnsi="Times New Roman" w:cs="Times New Roman"/>
          <w:iCs/>
          <w:sz w:val="28"/>
          <w:szCs w:val="28"/>
        </w:rPr>
        <w:t xml:space="preserve">Количество учащихся в </w:t>
      </w:r>
      <w:proofErr w:type="gramStart"/>
      <w:r w:rsidR="00B91833" w:rsidRPr="00005383">
        <w:rPr>
          <w:rFonts w:ascii="Times New Roman" w:eastAsia="Times New Roman" w:hAnsi="Times New Roman" w:cs="Times New Roman"/>
          <w:iCs/>
          <w:sz w:val="28"/>
          <w:szCs w:val="28"/>
        </w:rPr>
        <w:t>группе</w:t>
      </w:r>
      <w:r w:rsidR="00B91833" w:rsidRPr="00005383">
        <w:rPr>
          <w:rFonts w:ascii="Times New Roman" w:eastAsia="Times New Roman" w:hAnsi="Times New Roman" w:cs="Times New Roman"/>
          <w:sz w:val="28"/>
          <w:szCs w:val="28"/>
        </w:rPr>
        <w:t xml:space="preserve"> </w:t>
      </w:r>
      <w:r w:rsidR="00560EAC" w:rsidRPr="00005383">
        <w:rPr>
          <w:rFonts w:ascii="Times New Roman" w:eastAsia="Times New Roman" w:hAnsi="Times New Roman" w:cs="Times New Roman"/>
          <w:sz w:val="28"/>
          <w:szCs w:val="28"/>
        </w:rPr>
        <w:t xml:space="preserve"> -</w:t>
      </w:r>
      <w:proofErr w:type="gramEnd"/>
      <w:r w:rsidR="00031AA9">
        <w:rPr>
          <w:rFonts w:ascii="Times New Roman" w:eastAsia="Times New Roman" w:hAnsi="Times New Roman" w:cs="Times New Roman"/>
          <w:sz w:val="28"/>
          <w:szCs w:val="28"/>
        </w:rPr>
        <w:t xml:space="preserve"> 1</w:t>
      </w:r>
      <w:r w:rsidR="00B82A0C">
        <w:rPr>
          <w:rFonts w:ascii="Times New Roman" w:eastAsia="Times New Roman" w:hAnsi="Times New Roman" w:cs="Times New Roman"/>
          <w:sz w:val="28"/>
          <w:szCs w:val="28"/>
        </w:rPr>
        <w:t>0</w:t>
      </w:r>
      <w:r w:rsidR="00031AA9">
        <w:rPr>
          <w:rFonts w:ascii="Times New Roman" w:eastAsia="Times New Roman" w:hAnsi="Times New Roman" w:cs="Times New Roman"/>
          <w:sz w:val="28"/>
          <w:szCs w:val="28"/>
        </w:rPr>
        <w:t>-1</w:t>
      </w:r>
      <w:r w:rsidR="00B82A0C">
        <w:rPr>
          <w:rFonts w:ascii="Times New Roman" w:eastAsia="Times New Roman" w:hAnsi="Times New Roman" w:cs="Times New Roman"/>
          <w:sz w:val="28"/>
          <w:szCs w:val="28"/>
        </w:rPr>
        <w:t>2</w:t>
      </w:r>
      <w:r w:rsidR="00031AA9">
        <w:rPr>
          <w:rFonts w:ascii="Times New Roman" w:eastAsia="Times New Roman" w:hAnsi="Times New Roman" w:cs="Times New Roman"/>
          <w:sz w:val="28"/>
          <w:szCs w:val="28"/>
        </w:rPr>
        <w:t xml:space="preserve"> человек</w:t>
      </w:r>
      <w:r w:rsidR="00005383">
        <w:rPr>
          <w:rFonts w:ascii="Times New Roman" w:eastAsia="Times New Roman" w:hAnsi="Times New Roman" w:cs="Times New Roman"/>
          <w:sz w:val="28"/>
          <w:szCs w:val="28"/>
        </w:rPr>
        <w:t xml:space="preserve">. </w:t>
      </w:r>
      <w:r w:rsidR="00560EAC" w:rsidRPr="00005383">
        <w:rPr>
          <w:rFonts w:ascii="Times New Roman" w:eastAsia="Times New Roman" w:hAnsi="Times New Roman" w:cs="Times New Roman"/>
          <w:iCs/>
          <w:sz w:val="28"/>
          <w:szCs w:val="28"/>
        </w:rPr>
        <w:t>Формы организации занятий -</w:t>
      </w:r>
      <w:r w:rsidR="00560EAC" w:rsidRPr="00745D8A">
        <w:rPr>
          <w:rFonts w:ascii="Times New Roman" w:eastAsia="Times New Roman" w:hAnsi="Times New Roman" w:cs="Times New Roman"/>
          <w:iCs/>
          <w:sz w:val="28"/>
          <w:szCs w:val="28"/>
        </w:rPr>
        <w:t xml:space="preserve"> очная.</w:t>
      </w:r>
    </w:p>
    <w:p w:rsidR="00005383" w:rsidRPr="00745D8A" w:rsidRDefault="00005383" w:rsidP="00005383">
      <w:pPr>
        <w:tabs>
          <w:tab w:val="left" w:pos="10348"/>
        </w:tabs>
        <w:spacing w:after="0" w:line="240" w:lineRule="auto"/>
        <w:ind w:firstLine="567"/>
        <w:jc w:val="both"/>
        <w:rPr>
          <w:rFonts w:ascii="Times New Roman" w:eastAsia="Times New Roman" w:hAnsi="Times New Roman" w:cs="Times New Roman"/>
          <w:iCs/>
          <w:sz w:val="28"/>
          <w:szCs w:val="28"/>
        </w:rPr>
      </w:pPr>
    </w:p>
    <w:p w:rsidR="00031960" w:rsidRPr="00745D8A" w:rsidRDefault="00C46F4E" w:rsidP="00031960">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r w:rsidR="00005383">
        <w:rPr>
          <w:rFonts w:ascii="Times New Roman" w:eastAsia="Times New Roman" w:hAnsi="Times New Roman" w:cs="Times New Roman"/>
          <w:b/>
          <w:color w:val="000000"/>
          <w:sz w:val="28"/>
          <w:szCs w:val="28"/>
        </w:rPr>
        <w:t xml:space="preserve">. </w:t>
      </w:r>
      <w:r w:rsidR="00031960" w:rsidRPr="00745D8A">
        <w:rPr>
          <w:rFonts w:ascii="Times New Roman" w:eastAsia="Times New Roman" w:hAnsi="Times New Roman" w:cs="Times New Roman"/>
          <w:b/>
          <w:color w:val="000000"/>
          <w:sz w:val="28"/>
          <w:szCs w:val="28"/>
        </w:rPr>
        <w:t>Форм</w:t>
      </w:r>
      <w:r w:rsidR="00031AA9">
        <w:rPr>
          <w:rFonts w:ascii="Times New Roman" w:eastAsia="Times New Roman" w:hAnsi="Times New Roman" w:cs="Times New Roman"/>
          <w:b/>
          <w:color w:val="000000"/>
          <w:sz w:val="28"/>
          <w:szCs w:val="28"/>
        </w:rPr>
        <w:t xml:space="preserve">ы </w:t>
      </w:r>
      <w:r w:rsidR="00031960" w:rsidRPr="00745D8A">
        <w:rPr>
          <w:rFonts w:ascii="Times New Roman" w:eastAsia="Times New Roman" w:hAnsi="Times New Roman" w:cs="Times New Roman"/>
          <w:b/>
          <w:color w:val="000000"/>
          <w:sz w:val="28"/>
          <w:szCs w:val="28"/>
        </w:rPr>
        <w:t>аттестации</w:t>
      </w:r>
    </w:p>
    <w:p w:rsidR="00031AA9" w:rsidRPr="00005383" w:rsidRDefault="00031AA9" w:rsidP="00031AA9">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031AA9">
        <w:rPr>
          <w:rFonts w:ascii="Times New Roman" w:eastAsia="Times New Roman" w:hAnsi="Times New Roman" w:cs="Times New Roman"/>
          <w:color w:val="000000"/>
          <w:sz w:val="28"/>
          <w:szCs w:val="28"/>
        </w:rPr>
        <w:t>Текущий контроль успеваемости результатов проводится по итогам обучения по разделам программы в форме итогового занятия, на котором проводится наблюдение за игрой обучающихся.</w:t>
      </w:r>
    </w:p>
    <w:p w:rsidR="00031AA9" w:rsidRDefault="00031AA9" w:rsidP="00031AA9">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031AA9">
        <w:rPr>
          <w:rFonts w:ascii="Times New Roman" w:eastAsia="Times New Roman" w:hAnsi="Times New Roman" w:cs="Times New Roman"/>
          <w:color w:val="000000"/>
          <w:sz w:val="28"/>
          <w:szCs w:val="28"/>
        </w:rPr>
        <w:t>Промежуточная аттестация проводится в конце первого и второго полугодия обучения в форме зачета. В конце первого полугодия зачет предполагает проведение  контрольной работы, в конце второго полугодия  - тестирование.</w:t>
      </w:r>
    </w:p>
    <w:p w:rsidR="00031AA9" w:rsidRPr="00CC188B" w:rsidRDefault="00031AA9" w:rsidP="001E0FCE">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C188B">
        <w:rPr>
          <w:rFonts w:ascii="Times New Roman" w:eastAsia="Times New Roman" w:hAnsi="Times New Roman" w:cs="Times New Roman"/>
          <w:bCs/>
          <w:color w:val="000000"/>
          <w:sz w:val="28"/>
          <w:szCs w:val="28"/>
        </w:rPr>
        <w:t>Критерии оценки результатов:</w:t>
      </w:r>
    </w:p>
    <w:p w:rsidR="00031AA9" w:rsidRPr="00CC188B" w:rsidRDefault="00031AA9" w:rsidP="00031AA9">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CC188B">
        <w:rPr>
          <w:rFonts w:ascii="Times New Roman" w:eastAsia="Times New Roman" w:hAnsi="Times New Roman" w:cs="Times New Roman"/>
          <w:b/>
          <w:bCs/>
          <w:color w:val="000000"/>
          <w:sz w:val="28"/>
          <w:szCs w:val="28"/>
        </w:rPr>
        <w:t>•        </w:t>
      </w:r>
      <w:r w:rsidRPr="00CC188B">
        <w:rPr>
          <w:rFonts w:ascii="Times New Roman" w:eastAsia="Times New Roman" w:hAnsi="Times New Roman" w:cs="Times New Roman"/>
          <w:color w:val="111111"/>
          <w:sz w:val="28"/>
          <w:szCs w:val="28"/>
        </w:rPr>
        <w:t>Высокий уровень - ученик самостоятельно и правильно справился с заданием, умеет производить расчеты на несколько ходов вперед, аналитически мыслит;</w:t>
      </w:r>
    </w:p>
    <w:p w:rsidR="00031AA9" w:rsidRPr="00CC188B" w:rsidRDefault="00031AA9" w:rsidP="00031AA9">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CC188B">
        <w:rPr>
          <w:rFonts w:ascii="Times New Roman" w:eastAsia="Times New Roman" w:hAnsi="Times New Roman" w:cs="Times New Roman"/>
          <w:color w:val="111111"/>
          <w:sz w:val="28"/>
          <w:szCs w:val="28"/>
        </w:rPr>
        <w:t>•        Средний уровень - для правильного выполнения задания ученику требуется несколько самостоятельных попыток или подсказка педагога, недостаточно знает правила игры;</w:t>
      </w:r>
    </w:p>
    <w:p w:rsidR="00031AA9" w:rsidRDefault="00031AA9" w:rsidP="00031AA9">
      <w:pPr>
        <w:shd w:val="clear" w:color="auto" w:fill="FFFFFF"/>
        <w:spacing w:after="0" w:line="240" w:lineRule="auto"/>
        <w:ind w:firstLine="850"/>
        <w:jc w:val="both"/>
        <w:rPr>
          <w:rFonts w:ascii="Times New Roman" w:eastAsia="Times New Roman" w:hAnsi="Times New Roman" w:cs="Times New Roman"/>
          <w:color w:val="111111"/>
          <w:sz w:val="28"/>
          <w:szCs w:val="28"/>
        </w:rPr>
      </w:pPr>
      <w:r w:rsidRPr="00CC188B">
        <w:rPr>
          <w:rFonts w:ascii="Times New Roman" w:eastAsia="Times New Roman" w:hAnsi="Times New Roman" w:cs="Times New Roman"/>
          <w:color w:val="111111"/>
          <w:sz w:val="28"/>
          <w:szCs w:val="28"/>
        </w:rPr>
        <w:t>•        Низкий уровень - ученик не выполнил задание даже после подсказки педагога, не знает правила игры.</w:t>
      </w:r>
    </w:p>
    <w:p w:rsidR="001E0FCE" w:rsidRDefault="001E0FCE" w:rsidP="00031AA9">
      <w:pPr>
        <w:shd w:val="clear" w:color="auto" w:fill="FFFFFF"/>
        <w:spacing w:after="0" w:line="240" w:lineRule="auto"/>
        <w:ind w:firstLine="850"/>
        <w:jc w:val="both"/>
        <w:rPr>
          <w:rFonts w:ascii="Times New Roman" w:eastAsia="Times New Roman" w:hAnsi="Times New Roman" w:cs="Times New Roman"/>
          <w:color w:val="111111"/>
          <w:sz w:val="28"/>
          <w:szCs w:val="28"/>
        </w:rPr>
      </w:pPr>
    </w:p>
    <w:p w:rsidR="001E0FCE" w:rsidRDefault="00C46F4E" w:rsidP="001E0FCE">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w:t>
      </w:r>
      <w:r w:rsidR="001E0FCE">
        <w:rPr>
          <w:rFonts w:ascii="Times New Roman" w:eastAsia="Times New Roman" w:hAnsi="Times New Roman" w:cs="Times New Roman"/>
          <w:b/>
          <w:bCs/>
          <w:color w:val="000000"/>
          <w:sz w:val="28"/>
          <w:szCs w:val="28"/>
        </w:rPr>
        <w:t>. Методические</w:t>
      </w:r>
      <w:r w:rsidR="001E0FCE" w:rsidRPr="00CC188B">
        <w:rPr>
          <w:rFonts w:ascii="Times New Roman" w:eastAsia="Times New Roman" w:hAnsi="Times New Roman" w:cs="Times New Roman"/>
          <w:b/>
          <w:bCs/>
          <w:color w:val="000000"/>
          <w:sz w:val="28"/>
          <w:szCs w:val="28"/>
        </w:rPr>
        <w:t xml:space="preserve"> материал</w:t>
      </w:r>
      <w:r w:rsidR="001E0FCE">
        <w:rPr>
          <w:rFonts w:ascii="Times New Roman" w:eastAsia="Times New Roman" w:hAnsi="Times New Roman" w:cs="Times New Roman"/>
          <w:b/>
          <w:bCs/>
          <w:color w:val="000000"/>
          <w:sz w:val="28"/>
          <w:szCs w:val="28"/>
        </w:rPr>
        <w:t>ы</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bCs/>
          <w:sz w:val="28"/>
          <w:szCs w:val="28"/>
        </w:rPr>
        <w:t>Шашки</w:t>
      </w:r>
      <w:r w:rsidRPr="00795789">
        <w:rPr>
          <w:rFonts w:ascii="Times New Roman" w:eastAsia="Times New Roman" w:hAnsi="Times New Roman" w:cs="Times New Roman"/>
          <w:b/>
          <w:bCs/>
          <w:sz w:val="28"/>
          <w:szCs w:val="28"/>
        </w:rPr>
        <w:t> </w:t>
      </w:r>
      <w:r w:rsidRPr="00795789">
        <w:rPr>
          <w:rFonts w:ascii="Times New Roman" w:eastAsia="Times New Roman" w:hAnsi="Times New Roman" w:cs="Times New Roman"/>
          <w:sz w:val="28"/>
          <w:szCs w:val="28"/>
        </w:rPr>
        <w:t>— игра для двух игроков на многоклеточной доске, подобной шахматной, специальными фишкам - шашками. В отличие от шахмат системы шашечной игры развивались внутри национальных традиций. При Петре I появилась такая разновидность игры, как </w:t>
      </w:r>
      <w:r w:rsidRPr="00795789">
        <w:rPr>
          <w:rFonts w:ascii="Times New Roman" w:eastAsia="Times New Roman" w:hAnsi="Times New Roman" w:cs="Times New Roman"/>
          <w:b/>
          <w:bCs/>
          <w:i/>
          <w:iCs/>
          <w:sz w:val="28"/>
          <w:szCs w:val="28"/>
        </w:rPr>
        <w:t>«русские шашки». </w:t>
      </w:r>
      <w:r w:rsidRPr="00795789">
        <w:rPr>
          <w:rFonts w:ascii="Times New Roman" w:eastAsia="Times New Roman" w:hAnsi="Times New Roman" w:cs="Times New Roman"/>
          <w:sz w:val="28"/>
          <w:szCs w:val="28"/>
        </w:rPr>
        <w:t>Бой ведется на стандартней 64-клеточной доске. Используется по 12 фишек. Существуют также английские, немецкие, итальянские, испанские и канадские шашки.</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Шашки есть почти в каждой семье, но лишь единицы современных детей умеют и любят в них играть. А у взрослых на это и вовсе не хватает времени.</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bCs/>
          <w:sz w:val="28"/>
          <w:szCs w:val="28"/>
        </w:rPr>
        <w:t>При достаточно простых правилах шашки требуют от игрока усидчивости, тренируют ум и развивают мышление</w:t>
      </w:r>
      <w:r>
        <w:rPr>
          <w:rFonts w:ascii="Times New Roman" w:eastAsia="Times New Roman" w:hAnsi="Times New Roman" w:cs="Times New Roman"/>
          <w:bCs/>
          <w:sz w:val="28"/>
          <w:szCs w:val="28"/>
        </w:rPr>
        <w:t>.</w:t>
      </w:r>
    </w:p>
    <w:p w:rsidR="00795789" w:rsidRPr="00795789" w:rsidRDefault="00795789" w:rsidP="00795789">
      <w:pPr>
        <w:spacing w:after="0" w:line="240" w:lineRule="auto"/>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     Настольные игры уже давно уступили место компьютерным играм, за которыми дети готовы просиживать часами. Многие родители ошибочно считают, что ком</w:t>
      </w:r>
      <w:r w:rsidRPr="00795789">
        <w:rPr>
          <w:rFonts w:ascii="Times New Roman" w:eastAsia="Times New Roman" w:hAnsi="Times New Roman" w:cs="Times New Roman"/>
          <w:sz w:val="28"/>
          <w:szCs w:val="28"/>
        </w:rPr>
        <w:softHyphen/>
        <w:t>пьютерные игры способны стать альтернативой живой игре.      Между тем машина не заменит непосредственного, живого общения с ребенком. Дух партнерства, товарищества, соперничества во время настольных интеллектуальных игр сложно переоценить. С их помощью родители могут судить о внимании, со</w:t>
      </w:r>
      <w:r w:rsidRPr="00795789">
        <w:rPr>
          <w:rFonts w:ascii="Times New Roman" w:eastAsia="Times New Roman" w:hAnsi="Times New Roman" w:cs="Times New Roman"/>
          <w:sz w:val="28"/>
          <w:szCs w:val="28"/>
        </w:rPr>
        <w:softHyphen/>
        <w:t>средоточенности, усидчивости ребенка, его умении мыслить тактически и стратегически, а также выяснить, как развита его волевая и нравственная сфера, что так важно для последующего обучения в школе.</w:t>
      </w:r>
    </w:p>
    <w:p w:rsidR="00795789" w:rsidRPr="00795789" w:rsidRDefault="00795789" w:rsidP="00795789">
      <w:pPr>
        <w:spacing w:after="0" w:line="240" w:lineRule="auto"/>
        <w:jc w:val="both"/>
        <w:rPr>
          <w:rFonts w:ascii="Times New Roman" w:eastAsia="Times New Roman" w:hAnsi="Times New Roman" w:cs="Times New Roman"/>
          <w:b/>
          <w:sz w:val="28"/>
          <w:szCs w:val="28"/>
        </w:rPr>
      </w:pPr>
      <w:r w:rsidRPr="00795789">
        <w:rPr>
          <w:rFonts w:ascii="Times New Roman" w:eastAsia="Times New Roman" w:hAnsi="Times New Roman" w:cs="Times New Roman"/>
          <w:b/>
          <w:bCs/>
          <w:iCs/>
          <w:sz w:val="28"/>
          <w:szCs w:val="28"/>
        </w:rPr>
        <w:lastRenderedPageBreak/>
        <w:t>Обучение и подготовка к игре</w:t>
      </w:r>
    </w:p>
    <w:p w:rsidR="00795789" w:rsidRPr="00795789" w:rsidRDefault="00795789" w:rsidP="00795789">
      <w:pPr>
        <w:spacing w:after="0" w:line="240" w:lineRule="auto"/>
        <w:jc w:val="both"/>
        <w:rPr>
          <w:rFonts w:ascii="Times New Roman" w:eastAsia="Times New Roman" w:hAnsi="Times New Roman" w:cs="Times New Roman"/>
          <w:sz w:val="28"/>
          <w:szCs w:val="28"/>
        </w:rPr>
      </w:pPr>
      <w:r w:rsidRPr="00795789">
        <w:rPr>
          <w:rFonts w:ascii="Times New Roman" w:eastAsia="Times New Roman" w:hAnsi="Times New Roman" w:cs="Times New Roman"/>
          <w:b/>
          <w:bCs/>
          <w:iCs/>
          <w:sz w:val="28"/>
          <w:szCs w:val="28"/>
        </w:rPr>
        <w:t>Знакомство и обучение игре в шашки происходит поэтапно.</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i/>
          <w:iCs/>
          <w:sz w:val="28"/>
          <w:szCs w:val="28"/>
        </w:rPr>
        <w:t>- </w:t>
      </w:r>
      <w:r w:rsidRPr="00795789">
        <w:rPr>
          <w:rFonts w:ascii="Times New Roman" w:eastAsia="Times New Roman" w:hAnsi="Times New Roman" w:cs="Times New Roman"/>
          <w:sz w:val="28"/>
          <w:szCs w:val="28"/>
        </w:rPr>
        <w:t>Внимательно рассмотрите фишки (цвет, форму), доску, выделяя белые и черные поля, материал, поверхность. Дайте возможность ребенку обследовать руками фишки с наружной и внутренней стороны, убедиться в особенностях внешнего вида перевернутой шашки (будущей дамки).</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 Дайте ребенку две фишки разных цветов и объясните, что </w:t>
      </w:r>
      <w:r w:rsidRPr="00795789">
        <w:rPr>
          <w:rFonts w:ascii="Times New Roman" w:eastAsia="Times New Roman" w:hAnsi="Times New Roman" w:cs="Times New Roman"/>
          <w:bCs/>
          <w:iCs/>
          <w:sz w:val="28"/>
          <w:szCs w:val="28"/>
        </w:rPr>
        <w:t>шашки на поле (независимо от их цвета) стоят и двигаются только по черным клеткам. </w:t>
      </w:r>
      <w:r w:rsidRPr="00795789">
        <w:rPr>
          <w:rFonts w:ascii="Times New Roman" w:eastAsia="Times New Roman" w:hAnsi="Times New Roman" w:cs="Times New Roman"/>
          <w:sz w:val="28"/>
          <w:szCs w:val="28"/>
        </w:rPr>
        <w:t>Это необходимо для того, чтобы шашки соперников встретились в игре.  Предложите ребенку самостоятельно разместить свои фишки в любом месте доски, при этом следите за правильностью их расстановки на черные поля.</w:t>
      </w:r>
    </w:p>
    <w:p w:rsidR="00795789" w:rsidRPr="00795789" w:rsidRDefault="00795789" w:rsidP="00795789">
      <w:pPr>
        <w:spacing w:after="0" w:line="240" w:lineRule="auto"/>
        <w:jc w:val="both"/>
        <w:rPr>
          <w:rFonts w:ascii="Times New Roman" w:eastAsia="Times New Roman" w:hAnsi="Times New Roman" w:cs="Times New Roman"/>
          <w:sz w:val="28"/>
          <w:szCs w:val="28"/>
        </w:rPr>
      </w:pPr>
      <w:r w:rsidRPr="00795789">
        <w:rPr>
          <w:rFonts w:ascii="Times New Roman" w:eastAsia="Times New Roman" w:hAnsi="Times New Roman" w:cs="Times New Roman"/>
          <w:b/>
          <w:bCs/>
          <w:iCs/>
          <w:sz w:val="28"/>
          <w:szCs w:val="28"/>
        </w:rPr>
        <w:t>Расстановка шашек на игровом поле</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 Предложите ребенку </w:t>
      </w:r>
      <w:r w:rsidRPr="00795789">
        <w:rPr>
          <w:rFonts w:ascii="Times New Roman" w:eastAsia="Times New Roman" w:hAnsi="Times New Roman" w:cs="Times New Roman"/>
          <w:bCs/>
          <w:iCs/>
          <w:sz w:val="28"/>
          <w:szCs w:val="28"/>
        </w:rPr>
        <w:t>правильно расставить шашки на игровом поле, </w:t>
      </w:r>
      <w:r w:rsidRPr="00795789">
        <w:rPr>
          <w:rFonts w:ascii="Times New Roman" w:eastAsia="Times New Roman" w:hAnsi="Times New Roman" w:cs="Times New Roman"/>
          <w:sz w:val="28"/>
          <w:szCs w:val="28"/>
        </w:rPr>
        <w:t>объяснив, что перед началом игры фишки разных цветов находятся на своих половинах игрового поля. При этом центр поля свободен для того, чтобы можно было совершать ходы. Размещать шашки следует в три ряда от ближнего к себе края игрового поля и только на черные клетки. Для закрепления полученной информации предложите ребенку взять 12 шашек одного цвета и разместить их на поле. Обычно это не вызывает затруднений.</w:t>
      </w:r>
    </w:p>
    <w:p w:rsidR="00795789" w:rsidRPr="00795789" w:rsidRDefault="00795789" w:rsidP="00795789">
      <w:pPr>
        <w:spacing w:after="0" w:line="240" w:lineRule="auto"/>
        <w:jc w:val="both"/>
        <w:rPr>
          <w:rFonts w:ascii="Times New Roman" w:eastAsia="Times New Roman" w:hAnsi="Times New Roman" w:cs="Times New Roman"/>
          <w:sz w:val="28"/>
          <w:szCs w:val="28"/>
        </w:rPr>
      </w:pPr>
      <w:r w:rsidRPr="00795789">
        <w:rPr>
          <w:rFonts w:ascii="Times New Roman" w:eastAsia="Times New Roman" w:hAnsi="Times New Roman" w:cs="Times New Roman"/>
          <w:b/>
          <w:bCs/>
          <w:iCs/>
          <w:sz w:val="28"/>
          <w:szCs w:val="28"/>
        </w:rPr>
        <w:t>Ходы по диагонали на свободное соседнее черное поле</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 Переходим к </w:t>
      </w:r>
      <w:r w:rsidRPr="00795789">
        <w:rPr>
          <w:rFonts w:ascii="Times New Roman" w:eastAsia="Times New Roman" w:hAnsi="Times New Roman" w:cs="Times New Roman"/>
          <w:bCs/>
          <w:iCs/>
          <w:sz w:val="28"/>
          <w:szCs w:val="28"/>
        </w:rPr>
        <w:t>обучению ходам по диагонали вперед на свободное соседнее черное поле. </w:t>
      </w:r>
      <w:r w:rsidRPr="00795789">
        <w:rPr>
          <w:rFonts w:ascii="Times New Roman" w:eastAsia="Times New Roman" w:hAnsi="Times New Roman" w:cs="Times New Roman"/>
          <w:sz w:val="28"/>
          <w:szCs w:val="28"/>
        </w:rPr>
        <w:t>Количество шашек лучше сократить с 12 (24) до 4 (8). Это даст ребенку возможность сделать больше упражнений. Чтобы не допустить зрительного напряжения и утомления, отрабатывать важные элементы игры (ходы, бой соперника, дамки) также лучше с меньшим числом шашек.</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 Объясните ребенку </w:t>
      </w:r>
      <w:r w:rsidRPr="00795789">
        <w:rPr>
          <w:rFonts w:ascii="Times New Roman" w:eastAsia="Times New Roman" w:hAnsi="Times New Roman" w:cs="Times New Roman"/>
          <w:bCs/>
          <w:iCs/>
          <w:sz w:val="28"/>
          <w:szCs w:val="28"/>
        </w:rPr>
        <w:t>смысл игры </w:t>
      </w:r>
      <w:r w:rsidRPr="00795789">
        <w:rPr>
          <w:rFonts w:ascii="Times New Roman" w:eastAsia="Times New Roman" w:hAnsi="Times New Roman" w:cs="Times New Roman"/>
          <w:sz w:val="28"/>
          <w:szCs w:val="28"/>
        </w:rPr>
        <w:t>— </w:t>
      </w:r>
      <w:r w:rsidRPr="00795789">
        <w:rPr>
          <w:rFonts w:ascii="Times New Roman" w:eastAsia="Times New Roman" w:hAnsi="Times New Roman" w:cs="Times New Roman"/>
          <w:iCs/>
          <w:sz w:val="28"/>
          <w:szCs w:val="28"/>
        </w:rPr>
        <w:t>уничтожить шашки соперника при продвиже</w:t>
      </w:r>
      <w:r w:rsidRPr="00795789">
        <w:rPr>
          <w:rFonts w:ascii="Times New Roman" w:eastAsia="Times New Roman" w:hAnsi="Times New Roman" w:cs="Times New Roman"/>
          <w:iCs/>
          <w:sz w:val="28"/>
          <w:szCs w:val="28"/>
        </w:rPr>
        <w:softHyphen/>
        <w:t>нии своих шашек вперед.</w:t>
      </w:r>
      <w:r w:rsidRPr="00795789">
        <w:rPr>
          <w:rFonts w:ascii="Times New Roman" w:eastAsia="Times New Roman" w:hAnsi="Times New Roman" w:cs="Times New Roman"/>
          <w:i/>
          <w:iCs/>
          <w:sz w:val="28"/>
          <w:szCs w:val="28"/>
        </w:rPr>
        <w:t> </w:t>
      </w:r>
      <w:r w:rsidRPr="00795789">
        <w:rPr>
          <w:rFonts w:ascii="Times New Roman" w:eastAsia="Times New Roman" w:hAnsi="Times New Roman" w:cs="Times New Roman"/>
          <w:sz w:val="28"/>
          <w:szCs w:val="28"/>
        </w:rPr>
        <w:t>Простая фишка назад не ходит. Проигравшим считается тот, у кого не осталось на игровом поле шашек или отсутствует возможность делать ходы.</w:t>
      </w:r>
    </w:p>
    <w:p w:rsidR="00795789" w:rsidRPr="00795789" w:rsidRDefault="00795789" w:rsidP="00795789">
      <w:pPr>
        <w:spacing w:after="0" w:line="240" w:lineRule="auto"/>
        <w:jc w:val="both"/>
        <w:rPr>
          <w:rFonts w:ascii="Times New Roman" w:eastAsia="Times New Roman" w:hAnsi="Times New Roman" w:cs="Times New Roman"/>
          <w:sz w:val="28"/>
          <w:szCs w:val="28"/>
        </w:rPr>
      </w:pPr>
      <w:r w:rsidRPr="00795789">
        <w:rPr>
          <w:rFonts w:ascii="Times New Roman" w:eastAsia="Times New Roman" w:hAnsi="Times New Roman" w:cs="Times New Roman"/>
          <w:b/>
          <w:bCs/>
          <w:iCs/>
          <w:sz w:val="28"/>
          <w:szCs w:val="28"/>
        </w:rPr>
        <w:t>Проведение тренировочной игры</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 Проведите </w:t>
      </w:r>
      <w:r w:rsidRPr="00795789">
        <w:rPr>
          <w:rFonts w:ascii="Times New Roman" w:eastAsia="Times New Roman" w:hAnsi="Times New Roman" w:cs="Times New Roman"/>
          <w:bCs/>
          <w:iCs/>
          <w:sz w:val="28"/>
          <w:szCs w:val="28"/>
        </w:rPr>
        <w:t>тренировочную игру</w:t>
      </w:r>
      <w:r w:rsidRPr="00795789">
        <w:rPr>
          <w:rFonts w:ascii="Times New Roman" w:eastAsia="Times New Roman" w:hAnsi="Times New Roman" w:cs="Times New Roman"/>
          <w:b/>
          <w:bCs/>
          <w:i/>
          <w:iCs/>
          <w:sz w:val="28"/>
          <w:szCs w:val="28"/>
        </w:rPr>
        <w:t> </w:t>
      </w:r>
      <w:r w:rsidRPr="00795789">
        <w:rPr>
          <w:rFonts w:ascii="Times New Roman" w:eastAsia="Times New Roman" w:hAnsi="Times New Roman" w:cs="Times New Roman"/>
          <w:sz w:val="28"/>
          <w:szCs w:val="28"/>
        </w:rPr>
        <w:t>с ограниченным количеством шашек на поле. Отрабатывая ходы, ребенок рано или поздно столкнется с положением, когда шашки соперников «встретятся» и будут находиться на соседних полях по диагонали, а поле за шашкой соперника свободно. Взрослый показывает, что тот из игроков, чья очередь делать ход, обязан взять (бить, «съесть») шашку противника и убрать ее с поля. Простая шашка может бить шашку соперника и ходом назад.</w:t>
      </w:r>
    </w:p>
    <w:p w:rsidR="00795789" w:rsidRPr="00795789" w:rsidRDefault="00795789" w:rsidP="00795789">
      <w:pPr>
        <w:spacing w:after="0" w:line="240" w:lineRule="auto"/>
        <w:jc w:val="both"/>
        <w:rPr>
          <w:rFonts w:ascii="Times New Roman" w:eastAsia="Times New Roman" w:hAnsi="Times New Roman" w:cs="Times New Roman"/>
          <w:sz w:val="28"/>
          <w:szCs w:val="28"/>
        </w:rPr>
      </w:pPr>
      <w:r w:rsidRPr="00795789">
        <w:rPr>
          <w:rFonts w:ascii="Times New Roman" w:eastAsia="Times New Roman" w:hAnsi="Times New Roman" w:cs="Times New Roman"/>
          <w:b/>
          <w:bCs/>
          <w:iCs/>
          <w:sz w:val="28"/>
          <w:szCs w:val="28"/>
        </w:rPr>
        <w:t>Шашечные «герои»</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 В любом бою, в том числе в шашечном, есть герои. Это </w:t>
      </w:r>
      <w:r w:rsidRPr="00795789">
        <w:rPr>
          <w:rFonts w:ascii="Times New Roman" w:eastAsia="Times New Roman" w:hAnsi="Times New Roman" w:cs="Times New Roman"/>
          <w:bCs/>
          <w:iCs/>
          <w:sz w:val="28"/>
          <w:szCs w:val="28"/>
        </w:rPr>
        <w:t>простые шашки,</w:t>
      </w:r>
      <w:r w:rsidRPr="00795789">
        <w:rPr>
          <w:rFonts w:ascii="Times New Roman" w:eastAsia="Times New Roman" w:hAnsi="Times New Roman" w:cs="Times New Roman"/>
          <w:b/>
          <w:bCs/>
          <w:i/>
          <w:iCs/>
          <w:sz w:val="28"/>
          <w:szCs w:val="28"/>
        </w:rPr>
        <w:t> </w:t>
      </w:r>
      <w:r w:rsidRPr="00795789">
        <w:rPr>
          <w:rFonts w:ascii="Times New Roman" w:eastAsia="Times New Roman" w:hAnsi="Times New Roman" w:cs="Times New Roman"/>
          <w:sz w:val="28"/>
          <w:szCs w:val="28"/>
        </w:rPr>
        <w:t>которые, достигнув последнего ряда поля соперника, становятся </w:t>
      </w:r>
      <w:r w:rsidRPr="00795789">
        <w:rPr>
          <w:rFonts w:ascii="Times New Roman" w:eastAsia="Times New Roman" w:hAnsi="Times New Roman" w:cs="Times New Roman"/>
          <w:bCs/>
          <w:iCs/>
          <w:sz w:val="28"/>
          <w:szCs w:val="28"/>
        </w:rPr>
        <w:t>ударными шашками-дамками</w:t>
      </w:r>
      <w:r w:rsidRPr="00795789">
        <w:rPr>
          <w:rFonts w:ascii="Times New Roman" w:eastAsia="Times New Roman" w:hAnsi="Times New Roman" w:cs="Times New Roman"/>
          <w:b/>
          <w:bCs/>
          <w:i/>
          <w:iCs/>
          <w:sz w:val="28"/>
          <w:szCs w:val="28"/>
        </w:rPr>
        <w:t> </w:t>
      </w:r>
      <w:r w:rsidRPr="00795789">
        <w:rPr>
          <w:rFonts w:ascii="Times New Roman" w:eastAsia="Times New Roman" w:hAnsi="Times New Roman" w:cs="Times New Roman"/>
          <w:sz w:val="28"/>
          <w:szCs w:val="28"/>
        </w:rPr>
        <w:t xml:space="preserve">и продолжают бой. Дамка может ходить по всем диагоналям игрового поля, уничтожая шашки соперника. Она представляет собой перевернутую фишку. Можно в дамку вставить круг другого яркого цвета, например, в белые — синий, а в красные — желтый. Так ребенку легче не только отличать свои дамки от простых шашек, но и выделять дамки соперника и следить </w:t>
      </w:r>
      <w:r w:rsidRPr="00795789">
        <w:rPr>
          <w:rFonts w:ascii="Times New Roman" w:eastAsia="Times New Roman" w:hAnsi="Times New Roman" w:cs="Times New Roman"/>
          <w:sz w:val="28"/>
          <w:szCs w:val="28"/>
        </w:rPr>
        <w:lastRenderedPageBreak/>
        <w:t>за ними особенно пристально. Позже дети, накопив опыт игры, часто отказываются от цветного обозначения дамок.</w:t>
      </w:r>
    </w:p>
    <w:p w:rsidR="00795789" w:rsidRPr="00795789" w:rsidRDefault="00795789" w:rsidP="00795789">
      <w:pPr>
        <w:spacing w:after="0" w:line="240" w:lineRule="auto"/>
        <w:jc w:val="both"/>
        <w:rPr>
          <w:rFonts w:ascii="Times New Roman" w:eastAsia="Times New Roman" w:hAnsi="Times New Roman" w:cs="Times New Roman"/>
          <w:sz w:val="28"/>
          <w:szCs w:val="28"/>
        </w:rPr>
      </w:pPr>
      <w:r w:rsidRPr="00795789">
        <w:rPr>
          <w:rFonts w:ascii="Times New Roman" w:eastAsia="Times New Roman" w:hAnsi="Times New Roman" w:cs="Times New Roman"/>
          <w:b/>
          <w:bCs/>
          <w:iCs/>
          <w:sz w:val="28"/>
          <w:szCs w:val="28"/>
        </w:rPr>
        <w:t>Игра</w:t>
      </w:r>
    </w:p>
    <w:p w:rsidR="00795789" w:rsidRPr="00795789" w:rsidRDefault="00795789" w:rsidP="00795789">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b/>
          <w:bCs/>
          <w:sz w:val="28"/>
          <w:szCs w:val="28"/>
        </w:rPr>
        <w:t>-</w:t>
      </w:r>
      <w:r w:rsidRPr="00795789">
        <w:rPr>
          <w:rFonts w:ascii="Times New Roman" w:eastAsia="Times New Roman" w:hAnsi="Times New Roman" w:cs="Times New Roman"/>
          <w:sz w:val="28"/>
          <w:szCs w:val="28"/>
        </w:rPr>
        <w:t> </w:t>
      </w:r>
      <w:r w:rsidRPr="00795789">
        <w:rPr>
          <w:rFonts w:ascii="Times New Roman" w:eastAsia="Times New Roman" w:hAnsi="Times New Roman" w:cs="Times New Roman"/>
          <w:bCs/>
          <w:sz w:val="28"/>
          <w:szCs w:val="28"/>
        </w:rPr>
        <w:t>Начинается сама игра.</w:t>
      </w:r>
      <w:r w:rsidRPr="00795789">
        <w:rPr>
          <w:rFonts w:ascii="Times New Roman" w:eastAsia="Times New Roman" w:hAnsi="Times New Roman" w:cs="Times New Roman"/>
          <w:b/>
          <w:bCs/>
          <w:sz w:val="28"/>
          <w:szCs w:val="28"/>
        </w:rPr>
        <w:t> </w:t>
      </w:r>
      <w:r w:rsidRPr="00795789">
        <w:rPr>
          <w:rFonts w:ascii="Times New Roman" w:eastAsia="Times New Roman" w:hAnsi="Times New Roman" w:cs="Times New Roman"/>
          <w:sz w:val="28"/>
          <w:szCs w:val="28"/>
        </w:rPr>
        <w:t>Взрослый спрашивает у ребенка, кто должен ходить первым и объясняет, что игру в шашки всегда начина</w:t>
      </w:r>
      <w:r>
        <w:rPr>
          <w:rFonts w:ascii="Times New Roman" w:eastAsia="Times New Roman" w:hAnsi="Times New Roman" w:cs="Times New Roman"/>
          <w:sz w:val="28"/>
          <w:szCs w:val="28"/>
        </w:rPr>
        <w:t xml:space="preserve">ют белые. Педагог </w:t>
      </w:r>
      <w:r w:rsidRPr="00795789">
        <w:rPr>
          <w:rFonts w:ascii="Times New Roman" w:eastAsia="Times New Roman" w:hAnsi="Times New Roman" w:cs="Times New Roman"/>
          <w:sz w:val="28"/>
          <w:szCs w:val="28"/>
        </w:rPr>
        <w:t>демонстрирует действия по проведению жеребьёвки, (спрятав разные по цвету шашки в левой и правой руках).</w:t>
      </w:r>
    </w:p>
    <w:p w:rsidR="00795789" w:rsidRPr="00795789" w:rsidRDefault="00795789" w:rsidP="00B14F3E">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Игра требует полного сосредоточения, внимания, обзора всего поля. Как правило, ребенок так увлечен своей стратегией, продвижением шашек, что не может оценить картину на доске в целом, не замечают ходов соперника и динамики изменения ситуации.</w:t>
      </w:r>
    </w:p>
    <w:p w:rsidR="00795789" w:rsidRPr="00795789" w:rsidRDefault="00795789" w:rsidP="00B14F3E">
      <w:pPr>
        <w:spacing w:after="0" w:line="240" w:lineRule="auto"/>
        <w:ind w:firstLine="567"/>
        <w:jc w:val="both"/>
        <w:rPr>
          <w:rFonts w:ascii="Times New Roman" w:eastAsia="Times New Roman" w:hAnsi="Times New Roman" w:cs="Times New Roman"/>
          <w:sz w:val="28"/>
          <w:szCs w:val="28"/>
        </w:rPr>
      </w:pPr>
      <w:r w:rsidRPr="00795789">
        <w:rPr>
          <w:rFonts w:ascii="Times New Roman" w:eastAsia="Times New Roman" w:hAnsi="Times New Roman" w:cs="Times New Roman"/>
          <w:sz w:val="28"/>
          <w:szCs w:val="28"/>
        </w:rPr>
        <w:t>Задача взрослого — научить детей правилу: перед тем как сделать ход, необходимо оценивать ситуацию на доске, следить за всеми шашками на игровом поле, а также прогнозировать развитие ситуации.</w:t>
      </w:r>
    </w:p>
    <w:p w:rsidR="00CC188B" w:rsidRPr="00CC188B" w:rsidRDefault="00CC188B" w:rsidP="00031AA9">
      <w:pPr>
        <w:shd w:val="clear" w:color="auto" w:fill="FFFFFF"/>
        <w:spacing w:after="0" w:line="240" w:lineRule="auto"/>
        <w:ind w:firstLine="850"/>
        <w:jc w:val="both"/>
        <w:rPr>
          <w:rFonts w:ascii="Times New Roman" w:eastAsia="Times New Roman" w:hAnsi="Times New Roman" w:cs="Times New Roman"/>
          <w:color w:val="000000"/>
          <w:sz w:val="28"/>
          <w:szCs w:val="28"/>
        </w:rPr>
      </w:pPr>
    </w:p>
    <w:p w:rsidR="00031AA9" w:rsidRPr="00CC188B" w:rsidRDefault="00C46F4E" w:rsidP="00031AA9">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9</w:t>
      </w:r>
      <w:r w:rsidR="00CC188B" w:rsidRPr="00CC188B">
        <w:rPr>
          <w:rFonts w:ascii="Times New Roman" w:eastAsia="Times New Roman" w:hAnsi="Times New Roman" w:cs="Times New Roman"/>
          <w:b/>
          <w:bCs/>
          <w:color w:val="000000"/>
          <w:sz w:val="28"/>
          <w:szCs w:val="28"/>
        </w:rPr>
        <w:t xml:space="preserve">. </w:t>
      </w:r>
      <w:r w:rsidR="00031AA9" w:rsidRPr="00CC188B">
        <w:rPr>
          <w:rFonts w:ascii="Times New Roman" w:eastAsia="Times New Roman" w:hAnsi="Times New Roman" w:cs="Times New Roman"/>
          <w:b/>
          <w:bCs/>
          <w:color w:val="000000"/>
          <w:sz w:val="28"/>
          <w:szCs w:val="28"/>
        </w:rPr>
        <w:t>Список литературы:</w:t>
      </w:r>
    </w:p>
    <w:p w:rsidR="00031AA9" w:rsidRPr="00CC188B" w:rsidRDefault="00031AA9" w:rsidP="00CC188B">
      <w:pPr>
        <w:shd w:val="clear" w:color="auto" w:fill="FFFFFF"/>
        <w:spacing w:after="0" w:line="240" w:lineRule="auto"/>
        <w:jc w:val="both"/>
        <w:rPr>
          <w:rFonts w:ascii="Times New Roman" w:eastAsia="Times New Roman" w:hAnsi="Times New Roman" w:cs="Times New Roman"/>
          <w:color w:val="000000"/>
          <w:sz w:val="28"/>
          <w:szCs w:val="28"/>
        </w:rPr>
      </w:pPr>
      <w:r w:rsidRPr="00CC188B">
        <w:rPr>
          <w:rFonts w:ascii="Times New Roman" w:eastAsia="Times New Roman" w:hAnsi="Times New Roman" w:cs="Times New Roman"/>
          <w:color w:val="000000"/>
          <w:sz w:val="28"/>
          <w:szCs w:val="28"/>
        </w:rPr>
        <w:t>1.        Новости шашек /журнал/.2003</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t>
      </w:r>
      <w:r w:rsidR="00031AA9" w:rsidRPr="00CC188B">
        <w:rPr>
          <w:rFonts w:ascii="Times New Roman" w:eastAsia="Times New Roman" w:hAnsi="Times New Roman" w:cs="Times New Roman"/>
          <w:color w:val="000000"/>
          <w:sz w:val="28"/>
          <w:szCs w:val="28"/>
        </w:rPr>
        <w:t xml:space="preserve">А. С. Ляховский, Н.В. </w:t>
      </w:r>
      <w:proofErr w:type="spellStart"/>
      <w:r w:rsidR="00031AA9" w:rsidRPr="00CC188B">
        <w:rPr>
          <w:rFonts w:ascii="Times New Roman" w:eastAsia="Times New Roman" w:hAnsi="Times New Roman" w:cs="Times New Roman"/>
          <w:color w:val="000000"/>
          <w:sz w:val="28"/>
          <w:szCs w:val="28"/>
        </w:rPr>
        <w:t>Курилович</w:t>
      </w:r>
      <w:proofErr w:type="spellEnd"/>
      <w:r w:rsidR="00031AA9" w:rsidRPr="00CC188B">
        <w:rPr>
          <w:rFonts w:ascii="Times New Roman" w:eastAsia="Times New Roman" w:hAnsi="Times New Roman" w:cs="Times New Roman"/>
          <w:color w:val="000000"/>
          <w:sz w:val="28"/>
          <w:szCs w:val="28"/>
        </w:rPr>
        <w:t>. Азбука шашек (2004-2006). «Арена-           64».</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3</w:t>
      </w:r>
      <w:r w:rsidR="00031AA9" w:rsidRPr="00CC188B">
        <w:rPr>
          <w:rFonts w:ascii="Times New Roman" w:eastAsia="Times New Roman" w:hAnsi="Times New Roman" w:cs="Times New Roman"/>
          <w:color w:val="000000"/>
          <w:sz w:val="28"/>
          <w:szCs w:val="28"/>
        </w:rPr>
        <w:t xml:space="preserve">.        Д. </w:t>
      </w:r>
      <w:proofErr w:type="spellStart"/>
      <w:r w:rsidR="00031AA9" w:rsidRPr="00CC188B">
        <w:rPr>
          <w:rFonts w:ascii="Times New Roman" w:eastAsia="Times New Roman" w:hAnsi="Times New Roman" w:cs="Times New Roman"/>
          <w:color w:val="000000"/>
          <w:sz w:val="28"/>
          <w:szCs w:val="28"/>
        </w:rPr>
        <w:t>Куль</w:t>
      </w:r>
      <w:r w:rsidR="008C5615">
        <w:rPr>
          <w:rFonts w:ascii="Times New Roman" w:eastAsia="Times New Roman" w:hAnsi="Times New Roman" w:cs="Times New Roman"/>
          <w:color w:val="000000"/>
          <w:sz w:val="28"/>
          <w:szCs w:val="28"/>
        </w:rPr>
        <w:t>банов</w:t>
      </w:r>
      <w:proofErr w:type="spellEnd"/>
      <w:r w:rsidR="008C5615">
        <w:rPr>
          <w:rFonts w:ascii="Times New Roman" w:eastAsia="Times New Roman" w:hAnsi="Times New Roman" w:cs="Times New Roman"/>
          <w:color w:val="000000"/>
          <w:sz w:val="28"/>
          <w:szCs w:val="28"/>
        </w:rPr>
        <w:t>. «Корифеи русских шашек»,</w:t>
      </w:r>
      <w:r w:rsidR="00031AA9" w:rsidRPr="00CC188B">
        <w:rPr>
          <w:rFonts w:ascii="Times New Roman" w:eastAsia="Times New Roman" w:hAnsi="Times New Roman" w:cs="Times New Roman"/>
          <w:color w:val="000000"/>
          <w:sz w:val="28"/>
          <w:szCs w:val="28"/>
        </w:rPr>
        <w:t xml:space="preserve"> 2006</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031AA9" w:rsidRPr="00CC188B">
        <w:rPr>
          <w:rFonts w:ascii="Times New Roman" w:eastAsia="Times New Roman" w:hAnsi="Times New Roman" w:cs="Times New Roman"/>
          <w:color w:val="000000"/>
          <w:sz w:val="28"/>
          <w:szCs w:val="28"/>
        </w:rPr>
        <w:t>.  </w:t>
      </w:r>
      <w:r w:rsidR="008C5615">
        <w:rPr>
          <w:rFonts w:ascii="Times New Roman" w:eastAsia="Times New Roman" w:hAnsi="Times New Roman" w:cs="Times New Roman"/>
          <w:color w:val="000000"/>
          <w:sz w:val="28"/>
          <w:szCs w:val="28"/>
        </w:rPr>
        <w:t>      И. Головня. «Русские шашки»,</w:t>
      </w:r>
      <w:r w:rsidR="00031AA9" w:rsidRPr="00CC188B">
        <w:rPr>
          <w:rFonts w:ascii="Times New Roman" w:eastAsia="Times New Roman" w:hAnsi="Times New Roman" w:cs="Times New Roman"/>
          <w:color w:val="000000"/>
          <w:sz w:val="28"/>
          <w:szCs w:val="28"/>
        </w:rPr>
        <w:t xml:space="preserve"> 2005.</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М. А. Фазылов</w:t>
      </w:r>
      <w:r w:rsidR="00031AA9" w:rsidRPr="00CC188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8C5615">
        <w:rPr>
          <w:rFonts w:ascii="Times New Roman" w:eastAsia="Times New Roman" w:hAnsi="Times New Roman" w:cs="Times New Roman"/>
          <w:color w:val="000000"/>
          <w:sz w:val="28"/>
          <w:szCs w:val="28"/>
        </w:rPr>
        <w:t>«Мои избранные партии»,</w:t>
      </w:r>
      <w:r>
        <w:rPr>
          <w:rFonts w:ascii="Times New Roman" w:eastAsia="Times New Roman" w:hAnsi="Times New Roman" w:cs="Times New Roman"/>
          <w:color w:val="000000"/>
          <w:sz w:val="28"/>
          <w:szCs w:val="28"/>
        </w:rPr>
        <w:t xml:space="preserve"> </w:t>
      </w:r>
      <w:r w:rsidR="00031AA9" w:rsidRPr="00CC188B">
        <w:rPr>
          <w:rFonts w:ascii="Times New Roman" w:eastAsia="Times New Roman" w:hAnsi="Times New Roman" w:cs="Times New Roman"/>
          <w:color w:val="000000"/>
          <w:sz w:val="28"/>
          <w:szCs w:val="28"/>
        </w:rPr>
        <w:t>2005</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031AA9" w:rsidRPr="00CC188B">
        <w:rPr>
          <w:rFonts w:ascii="Times New Roman" w:eastAsia="Times New Roman" w:hAnsi="Times New Roman" w:cs="Times New Roman"/>
          <w:color w:val="000000"/>
          <w:sz w:val="28"/>
          <w:szCs w:val="28"/>
        </w:rPr>
        <w:t xml:space="preserve">.        Б. М. </w:t>
      </w:r>
      <w:proofErr w:type="spellStart"/>
      <w:r w:rsidR="00031AA9" w:rsidRPr="00CC188B">
        <w:rPr>
          <w:rFonts w:ascii="Times New Roman" w:eastAsia="Times New Roman" w:hAnsi="Times New Roman" w:cs="Times New Roman"/>
          <w:color w:val="000000"/>
          <w:sz w:val="28"/>
          <w:szCs w:val="28"/>
        </w:rPr>
        <w:t>Блиндер</w:t>
      </w:r>
      <w:proofErr w:type="spellEnd"/>
      <w:r w:rsidR="00031AA9" w:rsidRPr="00CC188B">
        <w:rPr>
          <w:rFonts w:ascii="Times New Roman" w:eastAsia="Times New Roman" w:hAnsi="Times New Roman" w:cs="Times New Roman"/>
          <w:color w:val="000000"/>
          <w:sz w:val="28"/>
          <w:szCs w:val="28"/>
        </w:rPr>
        <w:t xml:space="preserve">, А. А. Косенко. </w:t>
      </w:r>
      <w:r w:rsidR="008C5615">
        <w:rPr>
          <w:rFonts w:ascii="Times New Roman" w:eastAsia="Times New Roman" w:hAnsi="Times New Roman" w:cs="Times New Roman"/>
          <w:color w:val="000000"/>
          <w:sz w:val="28"/>
          <w:szCs w:val="28"/>
        </w:rPr>
        <w:t>«Середина игры в русские шашки»,</w:t>
      </w:r>
      <w:r w:rsidR="00031AA9" w:rsidRPr="00CC188B">
        <w:rPr>
          <w:rFonts w:ascii="Times New Roman" w:eastAsia="Times New Roman" w:hAnsi="Times New Roman" w:cs="Times New Roman"/>
          <w:color w:val="000000"/>
          <w:sz w:val="28"/>
          <w:szCs w:val="28"/>
        </w:rPr>
        <w:t xml:space="preserve"> Черкассы, 2005</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8C5615">
        <w:rPr>
          <w:rFonts w:ascii="Times New Roman" w:eastAsia="Times New Roman" w:hAnsi="Times New Roman" w:cs="Times New Roman"/>
          <w:color w:val="000000"/>
          <w:sz w:val="28"/>
          <w:szCs w:val="28"/>
        </w:rPr>
        <w:t xml:space="preserve">.        М. М. </w:t>
      </w:r>
      <w:proofErr w:type="spellStart"/>
      <w:r w:rsidR="008C5615">
        <w:rPr>
          <w:rFonts w:ascii="Times New Roman" w:eastAsia="Times New Roman" w:hAnsi="Times New Roman" w:cs="Times New Roman"/>
          <w:color w:val="000000"/>
          <w:sz w:val="28"/>
          <w:szCs w:val="28"/>
        </w:rPr>
        <w:t>Становский</w:t>
      </w:r>
      <w:proofErr w:type="spellEnd"/>
      <w:r w:rsidR="008C5615">
        <w:rPr>
          <w:rFonts w:ascii="Times New Roman" w:eastAsia="Times New Roman" w:hAnsi="Times New Roman" w:cs="Times New Roman"/>
          <w:color w:val="000000"/>
          <w:sz w:val="28"/>
          <w:szCs w:val="28"/>
        </w:rPr>
        <w:t>. «Этюдными тропами – 5»,</w:t>
      </w:r>
      <w:r w:rsidR="00031AA9" w:rsidRPr="00CC188B">
        <w:rPr>
          <w:rFonts w:ascii="Times New Roman" w:eastAsia="Times New Roman" w:hAnsi="Times New Roman" w:cs="Times New Roman"/>
          <w:color w:val="000000"/>
          <w:sz w:val="28"/>
          <w:szCs w:val="28"/>
        </w:rPr>
        <w:t xml:space="preserve"> 2006.</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00031AA9" w:rsidRPr="00CC188B">
        <w:rPr>
          <w:rFonts w:ascii="Times New Roman" w:eastAsia="Times New Roman" w:hAnsi="Times New Roman" w:cs="Times New Roman"/>
          <w:color w:val="000000"/>
          <w:sz w:val="28"/>
          <w:szCs w:val="28"/>
        </w:rPr>
        <w:t>.        О. А. Романчук. Учебник по шашкам. Черкассы, 2005</w:t>
      </w:r>
    </w:p>
    <w:p w:rsidR="00031AA9" w:rsidRPr="00CC188B" w:rsidRDefault="008C5615"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w:t>
      </w:r>
      <w:proofErr w:type="spellStart"/>
      <w:r>
        <w:rPr>
          <w:rFonts w:ascii="Times New Roman" w:eastAsia="Times New Roman" w:hAnsi="Times New Roman" w:cs="Times New Roman"/>
          <w:color w:val="000000"/>
          <w:sz w:val="28"/>
          <w:szCs w:val="28"/>
        </w:rPr>
        <w:t>О.Рамм</w:t>
      </w:r>
      <w:proofErr w:type="spellEnd"/>
      <w:r>
        <w:rPr>
          <w:rFonts w:ascii="Times New Roman" w:eastAsia="Times New Roman" w:hAnsi="Times New Roman" w:cs="Times New Roman"/>
          <w:color w:val="000000"/>
          <w:sz w:val="28"/>
          <w:szCs w:val="28"/>
        </w:rPr>
        <w:t>. «Курс шашечных начал»,</w:t>
      </w:r>
      <w:r w:rsidR="00031AA9" w:rsidRPr="00CC188B">
        <w:rPr>
          <w:rFonts w:ascii="Times New Roman" w:eastAsia="Times New Roman" w:hAnsi="Times New Roman" w:cs="Times New Roman"/>
          <w:color w:val="000000"/>
          <w:sz w:val="28"/>
          <w:szCs w:val="28"/>
        </w:rPr>
        <w:t xml:space="preserve"> 2000</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5615">
        <w:rPr>
          <w:rFonts w:ascii="Times New Roman" w:eastAsia="Times New Roman" w:hAnsi="Times New Roman" w:cs="Times New Roman"/>
          <w:color w:val="000000"/>
          <w:sz w:val="28"/>
          <w:szCs w:val="28"/>
        </w:rPr>
        <w:t>0.        </w:t>
      </w:r>
      <w:proofErr w:type="spellStart"/>
      <w:r w:rsidR="008C5615">
        <w:rPr>
          <w:rFonts w:ascii="Times New Roman" w:eastAsia="Times New Roman" w:hAnsi="Times New Roman" w:cs="Times New Roman"/>
          <w:color w:val="000000"/>
          <w:sz w:val="28"/>
          <w:szCs w:val="28"/>
        </w:rPr>
        <w:t>Д.Абаулин</w:t>
      </w:r>
      <w:proofErr w:type="spellEnd"/>
      <w:r w:rsidR="008C5615">
        <w:rPr>
          <w:rFonts w:ascii="Times New Roman" w:eastAsia="Times New Roman" w:hAnsi="Times New Roman" w:cs="Times New Roman"/>
          <w:color w:val="000000"/>
          <w:sz w:val="28"/>
          <w:szCs w:val="28"/>
        </w:rPr>
        <w:t>. «Начало шашечной партии»</w:t>
      </w:r>
      <w:r>
        <w:rPr>
          <w:rFonts w:ascii="Times New Roman" w:eastAsia="Times New Roman" w:hAnsi="Times New Roman" w:cs="Times New Roman"/>
          <w:color w:val="000000"/>
          <w:sz w:val="28"/>
          <w:szCs w:val="28"/>
        </w:rPr>
        <w:t xml:space="preserve"> </w:t>
      </w:r>
      <w:r w:rsidR="00031AA9" w:rsidRPr="00CC188B">
        <w:rPr>
          <w:rFonts w:ascii="Times New Roman" w:eastAsia="Times New Roman" w:hAnsi="Times New Roman" w:cs="Times New Roman"/>
          <w:color w:val="000000"/>
          <w:sz w:val="28"/>
          <w:szCs w:val="28"/>
        </w:rPr>
        <w:t>М., 2006</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w:t>
      </w:r>
      <w:proofErr w:type="spellStart"/>
      <w:r>
        <w:rPr>
          <w:rFonts w:ascii="Times New Roman" w:eastAsia="Times New Roman" w:hAnsi="Times New Roman" w:cs="Times New Roman"/>
          <w:color w:val="000000"/>
          <w:sz w:val="28"/>
          <w:szCs w:val="28"/>
        </w:rPr>
        <w:t>Р.Куперман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Н.Каплан</w:t>
      </w:r>
      <w:proofErr w:type="spellEnd"/>
      <w:r w:rsidR="00031AA9" w:rsidRPr="00CC188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8C561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Начало и середина игр</w:t>
      </w:r>
      <w:r w:rsidR="008C5615">
        <w:rPr>
          <w:rFonts w:ascii="Times New Roman" w:eastAsia="Times New Roman" w:hAnsi="Times New Roman" w:cs="Times New Roman"/>
          <w:color w:val="000000"/>
          <w:sz w:val="28"/>
          <w:szCs w:val="28"/>
        </w:rPr>
        <w:t>ы в шашки»</w:t>
      </w:r>
      <w:r>
        <w:rPr>
          <w:rFonts w:ascii="Times New Roman" w:eastAsia="Times New Roman" w:hAnsi="Times New Roman" w:cs="Times New Roman"/>
          <w:color w:val="000000"/>
          <w:sz w:val="28"/>
          <w:szCs w:val="28"/>
        </w:rPr>
        <w:t>,</w:t>
      </w:r>
      <w:r w:rsidR="00031AA9" w:rsidRPr="00CC188B">
        <w:rPr>
          <w:rFonts w:ascii="Times New Roman" w:eastAsia="Times New Roman" w:hAnsi="Times New Roman" w:cs="Times New Roman"/>
          <w:color w:val="000000"/>
          <w:sz w:val="28"/>
          <w:szCs w:val="28"/>
        </w:rPr>
        <w:t>2004</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031AA9" w:rsidRPr="00CC188B">
        <w:rPr>
          <w:rFonts w:ascii="Times New Roman" w:eastAsia="Times New Roman" w:hAnsi="Times New Roman" w:cs="Times New Roman"/>
          <w:color w:val="000000"/>
          <w:sz w:val="28"/>
          <w:szCs w:val="28"/>
        </w:rPr>
        <w:t>2.        </w:t>
      </w:r>
      <w:proofErr w:type="spellStart"/>
      <w:r w:rsidR="00031AA9" w:rsidRPr="00CC188B">
        <w:rPr>
          <w:rFonts w:ascii="Times New Roman" w:eastAsia="Times New Roman" w:hAnsi="Times New Roman" w:cs="Times New Roman"/>
          <w:color w:val="000000"/>
          <w:sz w:val="28"/>
          <w:szCs w:val="28"/>
        </w:rPr>
        <w:t>А.Городец</w:t>
      </w:r>
      <w:r w:rsidR="008C5615">
        <w:rPr>
          <w:rFonts w:ascii="Times New Roman" w:eastAsia="Times New Roman" w:hAnsi="Times New Roman" w:cs="Times New Roman"/>
          <w:color w:val="000000"/>
          <w:sz w:val="28"/>
          <w:szCs w:val="28"/>
        </w:rPr>
        <w:t>кий</w:t>
      </w:r>
      <w:proofErr w:type="spellEnd"/>
      <w:r w:rsidR="008C5615">
        <w:rPr>
          <w:rFonts w:ascii="Times New Roman" w:eastAsia="Times New Roman" w:hAnsi="Times New Roman" w:cs="Times New Roman"/>
          <w:color w:val="000000"/>
          <w:sz w:val="28"/>
          <w:szCs w:val="28"/>
        </w:rPr>
        <w:t>. «Борьба в середине партии»</w:t>
      </w:r>
      <w:r>
        <w:rPr>
          <w:rFonts w:ascii="Times New Roman" w:eastAsia="Times New Roman" w:hAnsi="Times New Roman" w:cs="Times New Roman"/>
          <w:color w:val="000000"/>
          <w:sz w:val="28"/>
          <w:szCs w:val="28"/>
        </w:rPr>
        <w:t xml:space="preserve"> </w:t>
      </w:r>
      <w:r w:rsidR="00031AA9" w:rsidRPr="00CC188B">
        <w:rPr>
          <w:rFonts w:ascii="Times New Roman" w:eastAsia="Times New Roman" w:hAnsi="Times New Roman" w:cs="Times New Roman"/>
          <w:color w:val="000000"/>
          <w:sz w:val="28"/>
          <w:szCs w:val="28"/>
        </w:rPr>
        <w:t>М.,2004</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5615">
        <w:rPr>
          <w:rFonts w:ascii="Times New Roman" w:eastAsia="Times New Roman" w:hAnsi="Times New Roman" w:cs="Times New Roman"/>
          <w:color w:val="000000"/>
          <w:sz w:val="28"/>
          <w:szCs w:val="28"/>
        </w:rPr>
        <w:t>3.        </w:t>
      </w:r>
      <w:proofErr w:type="spellStart"/>
      <w:r w:rsidR="008C5615">
        <w:rPr>
          <w:rFonts w:ascii="Times New Roman" w:eastAsia="Times New Roman" w:hAnsi="Times New Roman" w:cs="Times New Roman"/>
          <w:color w:val="000000"/>
          <w:sz w:val="28"/>
          <w:szCs w:val="28"/>
        </w:rPr>
        <w:t>И.Шмульян</w:t>
      </w:r>
      <w:proofErr w:type="spellEnd"/>
      <w:r w:rsidR="008C5615">
        <w:rPr>
          <w:rFonts w:ascii="Times New Roman" w:eastAsia="Times New Roman" w:hAnsi="Times New Roman" w:cs="Times New Roman"/>
          <w:color w:val="000000"/>
          <w:sz w:val="28"/>
          <w:szCs w:val="28"/>
        </w:rPr>
        <w:t>. «Середина игры в шашки»</w:t>
      </w:r>
      <w:r>
        <w:rPr>
          <w:rFonts w:ascii="Times New Roman" w:eastAsia="Times New Roman" w:hAnsi="Times New Roman" w:cs="Times New Roman"/>
          <w:color w:val="000000"/>
          <w:sz w:val="28"/>
          <w:szCs w:val="28"/>
        </w:rPr>
        <w:t xml:space="preserve">, </w:t>
      </w:r>
      <w:r w:rsidR="00031AA9" w:rsidRPr="00CC188B">
        <w:rPr>
          <w:rFonts w:ascii="Times New Roman" w:eastAsia="Times New Roman" w:hAnsi="Times New Roman" w:cs="Times New Roman"/>
          <w:color w:val="000000"/>
          <w:sz w:val="28"/>
          <w:szCs w:val="28"/>
        </w:rPr>
        <w:t>2000</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031AA9" w:rsidRPr="00CC188B">
        <w:rPr>
          <w:rFonts w:ascii="Times New Roman" w:eastAsia="Times New Roman" w:hAnsi="Times New Roman" w:cs="Times New Roman"/>
          <w:color w:val="000000"/>
          <w:sz w:val="28"/>
          <w:szCs w:val="28"/>
        </w:rPr>
        <w:t>4.        </w:t>
      </w:r>
      <w:proofErr w:type="spellStart"/>
      <w:r w:rsidR="00031AA9" w:rsidRPr="00CC188B">
        <w:rPr>
          <w:rFonts w:ascii="Times New Roman" w:eastAsia="Times New Roman" w:hAnsi="Times New Roman" w:cs="Times New Roman"/>
          <w:color w:val="000000"/>
          <w:sz w:val="28"/>
          <w:szCs w:val="28"/>
        </w:rPr>
        <w:t>Г.Миротин</w:t>
      </w:r>
      <w:proofErr w:type="spellEnd"/>
      <w:r w:rsidR="00031AA9" w:rsidRPr="00CC188B">
        <w:rPr>
          <w:rFonts w:ascii="Times New Roman" w:eastAsia="Times New Roman" w:hAnsi="Times New Roman" w:cs="Times New Roman"/>
          <w:color w:val="000000"/>
          <w:sz w:val="28"/>
          <w:szCs w:val="28"/>
        </w:rPr>
        <w:t xml:space="preserve">, </w:t>
      </w:r>
      <w:proofErr w:type="spellStart"/>
      <w:r w:rsidR="00031AA9" w:rsidRPr="00CC188B">
        <w:rPr>
          <w:rFonts w:ascii="Times New Roman" w:eastAsia="Times New Roman" w:hAnsi="Times New Roman" w:cs="Times New Roman"/>
          <w:color w:val="000000"/>
          <w:sz w:val="28"/>
          <w:szCs w:val="28"/>
        </w:rPr>
        <w:t>А.Коз</w:t>
      </w:r>
      <w:r w:rsidR="008C5615">
        <w:rPr>
          <w:rFonts w:ascii="Times New Roman" w:eastAsia="Times New Roman" w:hAnsi="Times New Roman" w:cs="Times New Roman"/>
          <w:color w:val="000000"/>
          <w:sz w:val="28"/>
          <w:szCs w:val="28"/>
        </w:rPr>
        <w:t>лов</w:t>
      </w:r>
      <w:proofErr w:type="spellEnd"/>
      <w:r w:rsidR="008C5615">
        <w:rPr>
          <w:rFonts w:ascii="Times New Roman" w:eastAsia="Times New Roman" w:hAnsi="Times New Roman" w:cs="Times New Roman"/>
          <w:color w:val="000000"/>
          <w:sz w:val="28"/>
          <w:szCs w:val="28"/>
        </w:rPr>
        <w:t>. «Тактика в русских шашках»</w:t>
      </w:r>
      <w:r>
        <w:rPr>
          <w:rFonts w:ascii="Times New Roman" w:eastAsia="Times New Roman" w:hAnsi="Times New Roman" w:cs="Times New Roman"/>
          <w:color w:val="000000"/>
          <w:sz w:val="28"/>
          <w:szCs w:val="28"/>
        </w:rPr>
        <w:t xml:space="preserve"> </w:t>
      </w:r>
      <w:r w:rsidR="00031AA9" w:rsidRPr="00CC188B">
        <w:rPr>
          <w:rFonts w:ascii="Times New Roman" w:eastAsia="Times New Roman" w:hAnsi="Times New Roman" w:cs="Times New Roman"/>
          <w:color w:val="000000"/>
          <w:sz w:val="28"/>
          <w:szCs w:val="28"/>
        </w:rPr>
        <w:t>М., 2000</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031AA9" w:rsidRPr="00CC188B">
        <w:rPr>
          <w:rFonts w:ascii="Times New Roman" w:eastAsia="Times New Roman" w:hAnsi="Times New Roman" w:cs="Times New Roman"/>
          <w:color w:val="000000"/>
          <w:sz w:val="28"/>
          <w:szCs w:val="28"/>
        </w:rPr>
        <w:t>5.        </w:t>
      </w:r>
      <w:proofErr w:type="spellStart"/>
      <w:r w:rsidR="00031AA9" w:rsidRPr="00CC188B">
        <w:rPr>
          <w:rFonts w:ascii="Times New Roman" w:eastAsia="Times New Roman" w:hAnsi="Times New Roman" w:cs="Times New Roman"/>
          <w:color w:val="000000"/>
          <w:sz w:val="28"/>
          <w:szCs w:val="28"/>
        </w:rPr>
        <w:t>Б.Адамович</w:t>
      </w:r>
      <w:proofErr w:type="spellEnd"/>
      <w:r w:rsidR="00031AA9" w:rsidRPr="00CC188B">
        <w:rPr>
          <w:rFonts w:ascii="Times New Roman" w:eastAsia="Times New Roman" w:hAnsi="Times New Roman" w:cs="Times New Roman"/>
          <w:color w:val="000000"/>
          <w:sz w:val="28"/>
          <w:szCs w:val="28"/>
        </w:rPr>
        <w:t>.  </w:t>
      </w:r>
      <w:r w:rsidR="008C5615">
        <w:rPr>
          <w:rFonts w:ascii="Times New Roman" w:eastAsia="Times New Roman" w:hAnsi="Times New Roman" w:cs="Times New Roman"/>
          <w:color w:val="000000"/>
          <w:sz w:val="28"/>
          <w:szCs w:val="28"/>
        </w:rPr>
        <w:t>«</w:t>
      </w:r>
      <w:r w:rsidR="00031AA9" w:rsidRPr="00CC188B">
        <w:rPr>
          <w:rFonts w:ascii="Times New Roman" w:eastAsia="Times New Roman" w:hAnsi="Times New Roman" w:cs="Times New Roman"/>
          <w:color w:val="000000"/>
          <w:sz w:val="28"/>
          <w:szCs w:val="28"/>
        </w:rPr>
        <w:t xml:space="preserve">Позиционные </w:t>
      </w:r>
      <w:r w:rsidR="008C5615">
        <w:rPr>
          <w:rFonts w:ascii="Times New Roman" w:eastAsia="Times New Roman" w:hAnsi="Times New Roman" w:cs="Times New Roman"/>
          <w:color w:val="000000"/>
          <w:sz w:val="28"/>
          <w:szCs w:val="28"/>
        </w:rPr>
        <w:t>приемы борьбы в русских шашках»</w:t>
      </w:r>
      <w:r>
        <w:rPr>
          <w:rFonts w:ascii="Times New Roman" w:eastAsia="Times New Roman" w:hAnsi="Times New Roman" w:cs="Times New Roman"/>
          <w:color w:val="000000"/>
          <w:sz w:val="28"/>
          <w:szCs w:val="28"/>
        </w:rPr>
        <w:t xml:space="preserve"> </w:t>
      </w:r>
      <w:r w:rsidR="00031AA9" w:rsidRPr="00CC188B">
        <w:rPr>
          <w:rFonts w:ascii="Times New Roman" w:eastAsia="Times New Roman" w:hAnsi="Times New Roman" w:cs="Times New Roman"/>
          <w:color w:val="000000"/>
          <w:sz w:val="28"/>
          <w:szCs w:val="28"/>
        </w:rPr>
        <w:t>М, 2003</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5615">
        <w:rPr>
          <w:rFonts w:ascii="Times New Roman" w:eastAsia="Times New Roman" w:hAnsi="Times New Roman" w:cs="Times New Roman"/>
          <w:color w:val="000000"/>
          <w:sz w:val="28"/>
          <w:szCs w:val="28"/>
        </w:rPr>
        <w:t>6.        «Шашечный кодекс России»</w:t>
      </w:r>
      <w:r w:rsidR="00031AA9" w:rsidRPr="00CC188B">
        <w:rPr>
          <w:rFonts w:ascii="Times New Roman" w:eastAsia="Times New Roman" w:hAnsi="Times New Roman" w:cs="Times New Roman"/>
          <w:color w:val="000000"/>
          <w:sz w:val="28"/>
          <w:szCs w:val="28"/>
        </w:rPr>
        <w:t>.</w:t>
      </w:r>
      <w:r w:rsidR="008C5615">
        <w:rPr>
          <w:rFonts w:ascii="Times New Roman" w:eastAsia="Times New Roman" w:hAnsi="Times New Roman" w:cs="Times New Roman"/>
          <w:color w:val="000000"/>
          <w:sz w:val="28"/>
          <w:szCs w:val="28"/>
        </w:rPr>
        <w:t xml:space="preserve"> </w:t>
      </w:r>
      <w:r w:rsidR="00031AA9" w:rsidRPr="00CC188B">
        <w:rPr>
          <w:rFonts w:ascii="Times New Roman" w:eastAsia="Times New Roman" w:hAnsi="Times New Roman" w:cs="Times New Roman"/>
          <w:color w:val="000000"/>
          <w:sz w:val="28"/>
          <w:szCs w:val="28"/>
        </w:rPr>
        <w:t>Тихвин</w:t>
      </w:r>
      <w:r w:rsidR="008C5615">
        <w:rPr>
          <w:rFonts w:ascii="Times New Roman" w:eastAsia="Times New Roman" w:hAnsi="Times New Roman" w:cs="Times New Roman"/>
          <w:color w:val="000000"/>
          <w:sz w:val="28"/>
          <w:szCs w:val="28"/>
        </w:rPr>
        <w:t>,</w:t>
      </w:r>
      <w:r w:rsidR="00031AA9" w:rsidRPr="00CC188B">
        <w:rPr>
          <w:rFonts w:ascii="Times New Roman" w:eastAsia="Times New Roman" w:hAnsi="Times New Roman" w:cs="Times New Roman"/>
          <w:color w:val="000000"/>
          <w:sz w:val="28"/>
          <w:szCs w:val="28"/>
        </w:rPr>
        <w:t xml:space="preserve"> 2003.</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5615">
        <w:rPr>
          <w:rFonts w:ascii="Times New Roman" w:eastAsia="Times New Roman" w:hAnsi="Times New Roman" w:cs="Times New Roman"/>
          <w:color w:val="000000"/>
          <w:sz w:val="28"/>
          <w:szCs w:val="28"/>
        </w:rPr>
        <w:t>7.        </w:t>
      </w:r>
      <w:proofErr w:type="spellStart"/>
      <w:r w:rsidR="008C5615">
        <w:rPr>
          <w:rFonts w:ascii="Times New Roman" w:eastAsia="Times New Roman" w:hAnsi="Times New Roman" w:cs="Times New Roman"/>
          <w:color w:val="000000"/>
          <w:sz w:val="28"/>
          <w:szCs w:val="28"/>
        </w:rPr>
        <w:t>В.Витошкин</w:t>
      </w:r>
      <w:proofErr w:type="spellEnd"/>
      <w:r w:rsidR="008C5615">
        <w:rPr>
          <w:rFonts w:ascii="Times New Roman" w:eastAsia="Times New Roman" w:hAnsi="Times New Roman" w:cs="Times New Roman"/>
          <w:color w:val="000000"/>
          <w:sz w:val="28"/>
          <w:szCs w:val="28"/>
        </w:rPr>
        <w:t>. «</w:t>
      </w:r>
      <w:r w:rsidR="00031AA9" w:rsidRPr="00CC188B">
        <w:rPr>
          <w:rFonts w:ascii="Times New Roman" w:eastAsia="Times New Roman" w:hAnsi="Times New Roman" w:cs="Times New Roman"/>
          <w:color w:val="000000"/>
          <w:sz w:val="28"/>
          <w:szCs w:val="28"/>
        </w:rPr>
        <w:t>Секреты этю</w:t>
      </w:r>
      <w:r w:rsidR="008C5615">
        <w:rPr>
          <w:rFonts w:ascii="Times New Roman" w:eastAsia="Times New Roman" w:hAnsi="Times New Roman" w:cs="Times New Roman"/>
          <w:color w:val="000000"/>
          <w:sz w:val="28"/>
          <w:szCs w:val="28"/>
        </w:rPr>
        <w:t xml:space="preserve">дного творчества», Минск, </w:t>
      </w:r>
      <w:r w:rsidR="00031AA9" w:rsidRPr="00CC188B">
        <w:rPr>
          <w:rFonts w:ascii="Times New Roman" w:eastAsia="Times New Roman" w:hAnsi="Times New Roman" w:cs="Times New Roman"/>
          <w:color w:val="000000"/>
          <w:sz w:val="28"/>
          <w:szCs w:val="28"/>
        </w:rPr>
        <w:t>2007</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031AA9" w:rsidRPr="00CC188B">
        <w:rPr>
          <w:rFonts w:ascii="Times New Roman" w:eastAsia="Times New Roman" w:hAnsi="Times New Roman" w:cs="Times New Roman"/>
          <w:color w:val="000000"/>
          <w:sz w:val="28"/>
          <w:szCs w:val="28"/>
        </w:rPr>
        <w:t>8.       </w:t>
      </w:r>
      <w:r w:rsidR="008C5615">
        <w:rPr>
          <w:rFonts w:ascii="Times New Roman" w:eastAsia="Times New Roman" w:hAnsi="Times New Roman" w:cs="Times New Roman"/>
          <w:color w:val="000000"/>
          <w:sz w:val="28"/>
          <w:szCs w:val="28"/>
        </w:rPr>
        <w:t> </w:t>
      </w:r>
      <w:proofErr w:type="spellStart"/>
      <w:r w:rsidR="008C5615">
        <w:rPr>
          <w:rFonts w:ascii="Times New Roman" w:eastAsia="Times New Roman" w:hAnsi="Times New Roman" w:cs="Times New Roman"/>
          <w:color w:val="000000"/>
          <w:sz w:val="28"/>
          <w:szCs w:val="28"/>
        </w:rPr>
        <w:t>Е.Полянская</w:t>
      </w:r>
      <w:proofErr w:type="spellEnd"/>
      <w:r w:rsidR="008C5615">
        <w:rPr>
          <w:rFonts w:ascii="Times New Roman" w:eastAsia="Times New Roman" w:hAnsi="Times New Roman" w:cs="Times New Roman"/>
          <w:color w:val="000000"/>
          <w:sz w:val="28"/>
          <w:szCs w:val="28"/>
        </w:rPr>
        <w:t>. «Кудесницы шашек», Москва,</w:t>
      </w:r>
      <w:r w:rsidR="00031AA9" w:rsidRPr="00CC188B">
        <w:rPr>
          <w:rFonts w:ascii="Times New Roman" w:eastAsia="Times New Roman" w:hAnsi="Times New Roman" w:cs="Times New Roman"/>
          <w:color w:val="000000"/>
          <w:sz w:val="28"/>
          <w:szCs w:val="28"/>
        </w:rPr>
        <w:t xml:space="preserve"> 2000</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5615">
        <w:rPr>
          <w:rFonts w:ascii="Times New Roman" w:eastAsia="Times New Roman" w:hAnsi="Times New Roman" w:cs="Times New Roman"/>
          <w:color w:val="000000"/>
          <w:sz w:val="28"/>
          <w:szCs w:val="28"/>
        </w:rPr>
        <w:t>9.        </w:t>
      </w:r>
      <w:proofErr w:type="spellStart"/>
      <w:r w:rsidR="008C5615">
        <w:rPr>
          <w:rFonts w:ascii="Times New Roman" w:eastAsia="Times New Roman" w:hAnsi="Times New Roman" w:cs="Times New Roman"/>
          <w:color w:val="000000"/>
          <w:sz w:val="28"/>
          <w:szCs w:val="28"/>
        </w:rPr>
        <w:t>Н.Агафонов</w:t>
      </w:r>
      <w:proofErr w:type="spellEnd"/>
      <w:r w:rsidR="00031AA9" w:rsidRPr="00CC188B">
        <w:rPr>
          <w:rFonts w:ascii="Times New Roman" w:eastAsia="Times New Roman" w:hAnsi="Times New Roman" w:cs="Times New Roman"/>
          <w:color w:val="000000"/>
          <w:sz w:val="28"/>
          <w:szCs w:val="28"/>
        </w:rPr>
        <w:t>.</w:t>
      </w:r>
      <w:r w:rsidR="008C5615">
        <w:rPr>
          <w:rFonts w:ascii="Times New Roman" w:eastAsia="Times New Roman" w:hAnsi="Times New Roman" w:cs="Times New Roman"/>
          <w:color w:val="000000"/>
          <w:sz w:val="28"/>
          <w:szCs w:val="28"/>
        </w:rPr>
        <w:t xml:space="preserve"> </w:t>
      </w:r>
      <w:r w:rsidR="00031AA9" w:rsidRPr="00CC188B">
        <w:rPr>
          <w:rFonts w:ascii="Times New Roman" w:eastAsia="Times New Roman" w:hAnsi="Times New Roman" w:cs="Times New Roman"/>
          <w:color w:val="000000"/>
          <w:sz w:val="28"/>
          <w:szCs w:val="28"/>
        </w:rPr>
        <w:t>«К</w:t>
      </w:r>
      <w:r w:rsidR="008C5615">
        <w:rPr>
          <w:rFonts w:ascii="Times New Roman" w:eastAsia="Times New Roman" w:hAnsi="Times New Roman" w:cs="Times New Roman"/>
          <w:color w:val="000000"/>
          <w:sz w:val="28"/>
          <w:szCs w:val="28"/>
        </w:rPr>
        <w:t>омбинация. Международные шашки», Москва,</w:t>
      </w:r>
      <w:r w:rsidR="00031AA9" w:rsidRPr="00CC188B">
        <w:rPr>
          <w:rFonts w:ascii="Times New Roman" w:eastAsia="Times New Roman" w:hAnsi="Times New Roman" w:cs="Times New Roman"/>
          <w:color w:val="000000"/>
          <w:sz w:val="28"/>
          <w:szCs w:val="28"/>
        </w:rPr>
        <w:t xml:space="preserve"> 2003</w:t>
      </w:r>
    </w:p>
    <w:p w:rsidR="00031AA9" w:rsidRPr="00CC188B" w:rsidRDefault="00CC188B" w:rsidP="00CC188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031AA9" w:rsidRPr="00CC188B">
        <w:rPr>
          <w:rFonts w:ascii="Times New Roman" w:eastAsia="Times New Roman" w:hAnsi="Times New Roman" w:cs="Times New Roman"/>
          <w:color w:val="000000"/>
          <w:sz w:val="28"/>
          <w:szCs w:val="28"/>
        </w:rPr>
        <w:t>0.        </w:t>
      </w:r>
      <w:proofErr w:type="spellStart"/>
      <w:r w:rsidR="00031AA9" w:rsidRPr="00CC188B">
        <w:rPr>
          <w:rFonts w:ascii="Times New Roman" w:eastAsia="Times New Roman" w:hAnsi="Times New Roman" w:cs="Times New Roman"/>
          <w:color w:val="000000"/>
          <w:sz w:val="28"/>
          <w:szCs w:val="28"/>
        </w:rPr>
        <w:t>Н.Агафонов</w:t>
      </w:r>
      <w:proofErr w:type="spellEnd"/>
      <w:r w:rsidR="00031AA9" w:rsidRPr="00CC188B">
        <w:rPr>
          <w:rFonts w:ascii="Times New Roman" w:eastAsia="Times New Roman" w:hAnsi="Times New Roman" w:cs="Times New Roman"/>
          <w:color w:val="000000"/>
          <w:sz w:val="28"/>
          <w:szCs w:val="28"/>
        </w:rPr>
        <w:t>. «Кур</w:t>
      </w:r>
      <w:r w:rsidR="008C5615">
        <w:rPr>
          <w:rFonts w:ascii="Times New Roman" w:eastAsia="Times New Roman" w:hAnsi="Times New Roman" w:cs="Times New Roman"/>
          <w:color w:val="000000"/>
          <w:sz w:val="28"/>
          <w:szCs w:val="28"/>
        </w:rPr>
        <w:t>с дебютов. Международные шашки», Москва,</w:t>
      </w:r>
      <w:r w:rsidR="00031AA9" w:rsidRPr="00CC188B">
        <w:rPr>
          <w:rFonts w:ascii="Times New Roman" w:eastAsia="Times New Roman" w:hAnsi="Times New Roman" w:cs="Times New Roman"/>
          <w:color w:val="000000"/>
          <w:sz w:val="28"/>
          <w:szCs w:val="28"/>
        </w:rPr>
        <w:t xml:space="preserve"> 2005</w:t>
      </w:r>
    </w:p>
    <w:p w:rsidR="00031AA9" w:rsidRPr="00CC188B" w:rsidRDefault="00031AA9" w:rsidP="00CC188B">
      <w:pPr>
        <w:shd w:val="clear" w:color="auto" w:fill="FFFFFF"/>
        <w:spacing w:after="0" w:line="240" w:lineRule="auto"/>
        <w:jc w:val="both"/>
        <w:rPr>
          <w:rFonts w:ascii="Times New Roman" w:eastAsia="Times New Roman" w:hAnsi="Times New Roman" w:cs="Times New Roman"/>
          <w:color w:val="000000"/>
          <w:sz w:val="28"/>
          <w:szCs w:val="28"/>
        </w:rPr>
      </w:pPr>
      <w:r w:rsidRPr="00CC188B">
        <w:rPr>
          <w:rFonts w:ascii="Times New Roman" w:eastAsia="Times New Roman" w:hAnsi="Times New Roman" w:cs="Times New Roman"/>
          <w:color w:val="000000"/>
          <w:sz w:val="28"/>
          <w:szCs w:val="28"/>
        </w:rPr>
        <w:t>2</w:t>
      </w:r>
      <w:r w:rsidR="00CC188B">
        <w:rPr>
          <w:rFonts w:ascii="Times New Roman" w:eastAsia="Times New Roman" w:hAnsi="Times New Roman" w:cs="Times New Roman"/>
          <w:color w:val="000000"/>
          <w:sz w:val="28"/>
          <w:szCs w:val="28"/>
        </w:rPr>
        <w:t>1</w:t>
      </w:r>
      <w:r w:rsidRPr="00CC188B">
        <w:rPr>
          <w:rFonts w:ascii="Times New Roman" w:eastAsia="Times New Roman" w:hAnsi="Times New Roman" w:cs="Times New Roman"/>
          <w:color w:val="000000"/>
          <w:sz w:val="28"/>
          <w:szCs w:val="28"/>
        </w:rPr>
        <w:t>.        </w:t>
      </w:r>
      <w:proofErr w:type="spellStart"/>
      <w:r w:rsidRPr="00CC188B">
        <w:rPr>
          <w:rFonts w:ascii="Times New Roman" w:eastAsia="Times New Roman" w:hAnsi="Times New Roman" w:cs="Times New Roman"/>
          <w:color w:val="000000"/>
          <w:sz w:val="28"/>
          <w:szCs w:val="28"/>
        </w:rPr>
        <w:t>А.Виндерман</w:t>
      </w:r>
      <w:proofErr w:type="spellEnd"/>
      <w:r w:rsidR="008C5615">
        <w:rPr>
          <w:rFonts w:ascii="Times New Roman" w:eastAsia="Times New Roman" w:hAnsi="Times New Roman" w:cs="Times New Roman"/>
          <w:color w:val="000000"/>
          <w:sz w:val="28"/>
          <w:szCs w:val="28"/>
        </w:rPr>
        <w:t xml:space="preserve">, </w:t>
      </w:r>
      <w:proofErr w:type="spellStart"/>
      <w:r w:rsidR="008C5615">
        <w:rPr>
          <w:rFonts w:ascii="Times New Roman" w:eastAsia="Times New Roman" w:hAnsi="Times New Roman" w:cs="Times New Roman"/>
          <w:color w:val="000000"/>
          <w:sz w:val="28"/>
          <w:szCs w:val="28"/>
        </w:rPr>
        <w:t>И.Герцензон</w:t>
      </w:r>
      <w:proofErr w:type="spellEnd"/>
      <w:r w:rsidR="008C5615">
        <w:rPr>
          <w:rFonts w:ascii="Times New Roman" w:eastAsia="Times New Roman" w:hAnsi="Times New Roman" w:cs="Times New Roman"/>
          <w:color w:val="000000"/>
          <w:sz w:val="28"/>
          <w:szCs w:val="28"/>
        </w:rPr>
        <w:t>. «Шашки для всех»,</w:t>
      </w:r>
      <w:r w:rsidRPr="00CC188B">
        <w:rPr>
          <w:rFonts w:ascii="Times New Roman" w:eastAsia="Times New Roman" w:hAnsi="Times New Roman" w:cs="Times New Roman"/>
          <w:color w:val="000000"/>
          <w:sz w:val="28"/>
          <w:szCs w:val="28"/>
        </w:rPr>
        <w:t xml:space="preserve"> Москва</w:t>
      </w:r>
      <w:r w:rsidR="008C5615">
        <w:rPr>
          <w:rFonts w:ascii="Times New Roman" w:eastAsia="Times New Roman" w:hAnsi="Times New Roman" w:cs="Times New Roman"/>
          <w:color w:val="000000"/>
          <w:sz w:val="28"/>
          <w:szCs w:val="28"/>
        </w:rPr>
        <w:t>,</w:t>
      </w:r>
      <w:r w:rsidRPr="00CC188B">
        <w:rPr>
          <w:rFonts w:ascii="Times New Roman" w:eastAsia="Times New Roman" w:hAnsi="Times New Roman" w:cs="Times New Roman"/>
          <w:color w:val="000000"/>
          <w:sz w:val="28"/>
          <w:szCs w:val="28"/>
        </w:rPr>
        <w:t xml:space="preserve"> 1983</w:t>
      </w:r>
    </w:p>
    <w:p w:rsidR="00031AA9" w:rsidRPr="00005383" w:rsidRDefault="00031AA9" w:rsidP="00031AA9">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B91833" w:rsidRPr="00745D8A" w:rsidRDefault="00B91833" w:rsidP="00CC188B">
      <w:pPr>
        <w:rPr>
          <w:rFonts w:ascii="Times New Roman" w:eastAsia="Calibri" w:hAnsi="Times New Roman" w:cs="Times New Roman"/>
          <w:sz w:val="28"/>
          <w:szCs w:val="28"/>
        </w:rPr>
      </w:pPr>
      <w:r w:rsidRPr="00745D8A">
        <w:rPr>
          <w:rFonts w:ascii="Times New Roman" w:eastAsia="Calibri" w:hAnsi="Times New Roman" w:cs="Times New Roman"/>
          <w:b/>
          <w:sz w:val="28"/>
          <w:szCs w:val="28"/>
        </w:rPr>
        <w:t xml:space="preserve">                    </w:t>
      </w:r>
    </w:p>
    <w:p w:rsidR="00AF3AB5" w:rsidRPr="00745D8A" w:rsidRDefault="00AF3AB5" w:rsidP="00B91833">
      <w:pPr>
        <w:tabs>
          <w:tab w:val="left" w:pos="10348"/>
        </w:tabs>
        <w:spacing w:after="0" w:line="240" w:lineRule="auto"/>
        <w:rPr>
          <w:rFonts w:ascii="Times New Roman" w:hAnsi="Times New Roman" w:cs="Times New Roman"/>
          <w:b/>
          <w:sz w:val="28"/>
          <w:szCs w:val="28"/>
        </w:rPr>
      </w:pPr>
    </w:p>
    <w:sectPr w:rsidR="00AF3AB5" w:rsidRPr="00745D8A" w:rsidSect="00E44906">
      <w:footerReference w:type="default" r:id="rId9"/>
      <w:pgSz w:w="11906" w:h="16838" w:code="9"/>
      <w:pgMar w:top="851" w:right="849"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77E" w:rsidRPr="00442147" w:rsidRDefault="002D777E" w:rsidP="00442147">
      <w:pPr>
        <w:pStyle w:val="paragraph"/>
        <w:spacing w:before="0" w:after="0"/>
        <w:rPr>
          <w:rFonts w:asciiTheme="minorHAnsi" w:eastAsiaTheme="minorEastAsia" w:hAnsiTheme="minorHAnsi" w:cstheme="minorBidi"/>
          <w:sz w:val="22"/>
          <w:szCs w:val="22"/>
        </w:rPr>
      </w:pPr>
      <w:r>
        <w:separator/>
      </w:r>
    </w:p>
  </w:endnote>
  <w:endnote w:type="continuationSeparator" w:id="0">
    <w:p w:rsidR="002D777E" w:rsidRPr="00442147" w:rsidRDefault="002D777E" w:rsidP="00442147">
      <w:pPr>
        <w:pStyle w:val="paragraph"/>
        <w:spacing w:before="0" w:after="0"/>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925187"/>
      <w:docPartObj>
        <w:docPartGallery w:val="Page Numbers (Bottom of Page)"/>
        <w:docPartUnique/>
      </w:docPartObj>
    </w:sdtPr>
    <w:sdtEndPr/>
    <w:sdtContent>
      <w:p w:rsidR="001B3580" w:rsidRDefault="001B3580">
        <w:pPr>
          <w:pStyle w:val="a7"/>
          <w:jc w:val="center"/>
        </w:pPr>
        <w:r>
          <w:fldChar w:fldCharType="begin"/>
        </w:r>
        <w:r>
          <w:instrText>PAGE   \* MERGEFORMAT</w:instrText>
        </w:r>
        <w:r>
          <w:fldChar w:fldCharType="separate"/>
        </w:r>
        <w:r w:rsidR="005E69AA">
          <w:rPr>
            <w:noProof/>
          </w:rPr>
          <w:t>2</w:t>
        </w:r>
        <w:r>
          <w:fldChar w:fldCharType="end"/>
        </w:r>
      </w:p>
    </w:sdtContent>
  </w:sdt>
  <w:p w:rsidR="001B3580" w:rsidRDefault="001B358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77E" w:rsidRPr="00442147" w:rsidRDefault="002D777E" w:rsidP="00442147">
      <w:pPr>
        <w:pStyle w:val="paragraph"/>
        <w:spacing w:before="0" w:after="0"/>
        <w:rPr>
          <w:rFonts w:asciiTheme="minorHAnsi" w:eastAsiaTheme="minorEastAsia" w:hAnsiTheme="minorHAnsi" w:cstheme="minorBidi"/>
          <w:sz w:val="22"/>
          <w:szCs w:val="22"/>
        </w:rPr>
      </w:pPr>
      <w:r>
        <w:separator/>
      </w:r>
    </w:p>
  </w:footnote>
  <w:footnote w:type="continuationSeparator" w:id="0">
    <w:p w:rsidR="002D777E" w:rsidRPr="00442147" w:rsidRDefault="002D777E" w:rsidP="00442147">
      <w:pPr>
        <w:pStyle w:val="paragraph"/>
        <w:spacing w:before="0" w:after="0"/>
        <w:rPr>
          <w:rFonts w:asciiTheme="minorHAnsi" w:eastAsiaTheme="minorEastAsia" w:hAnsiTheme="minorHAnsi" w:cstheme="minorBid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A7A6CF4"/>
    <w:lvl w:ilvl="0">
      <w:numFmt w:val="bullet"/>
      <w:lvlText w:val="*"/>
      <w:lvlJc w:val="left"/>
      <w:pPr>
        <w:ind w:left="0" w:firstLine="0"/>
      </w:pPr>
    </w:lvl>
  </w:abstractNum>
  <w:abstractNum w:abstractNumId="1" w15:restartNumberingAfterBreak="0">
    <w:nsid w:val="030573FC"/>
    <w:multiLevelType w:val="multilevel"/>
    <w:tmpl w:val="CE52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C145B"/>
    <w:multiLevelType w:val="hybridMultilevel"/>
    <w:tmpl w:val="159C7462"/>
    <w:lvl w:ilvl="0" w:tplc="5AEEB9FC">
      <w:start w:val="1"/>
      <w:numFmt w:val="bullet"/>
      <w:lvlText w:val="•"/>
      <w:lvlJc w:val="left"/>
      <w:pPr>
        <w:tabs>
          <w:tab w:val="num" w:pos="720"/>
        </w:tabs>
        <w:ind w:left="720" w:hanging="360"/>
      </w:pPr>
      <w:rPr>
        <w:rFonts w:ascii="Arial" w:hAnsi="Arial" w:hint="default"/>
      </w:rPr>
    </w:lvl>
    <w:lvl w:ilvl="1" w:tplc="88FEF7DE" w:tentative="1">
      <w:start w:val="1"/>
      <w:numFmt w:val="bullet"/>
      <w:lvlText w:val="•"/>
      <w:lvlJc w:val="left"/>
      <w:pPr>
        <w:tabs>
          <w:tab w:val="num" w:pos="1440"/>
        </w:tabs>
        <w:ind w:left="1440" w:hanging="360"/>
      </w:pPr>
      <w:rPr>
        <w:rFonts w:ascii="Arial" w:hAnsi="Arial" w:hint="default"/>
      </w:rPr>
    </w:lvl>
    <w:lvl w:ilvl="2" w:tplc="C966EBFA" w:tentative="1">
      <w:start w:val="1"/>
      <w:numFmt w:val="bullet"/>
      <w:lvlText w:val="•"/>
      <w:lvlJc w:val="left"/>
      <w:pPr>
        <w:tabs>
          <w:tab w:val="num" w:pos="2160"/>
        </w:tabs>
        <w:ind w:left="2160" w:hanging="360"/>
      </w:pPr>
      <w:rPr>
        <w:rFonts w:ascii="Arial" w:hAnsi="Arial" w:hint="default"/>
      </w:rPr>
    </w:lvl>
    <w:lvl w:ilvl="3" w:tplc="975878AA" w:tentative="1">
      <w:start w:val="1"/>
      <w:numFmt w:val="bullet"/>
      <w:lvlText w:val="•"/>
      <w:lvlJc w:val="left"/>
      <w:pPr>
        <w:tabs>
          <w:tab w:val="num" w:pos="2880"/>
        </w:tabs>
        <w:ind w:left="2880" w:hanging="360"/>
      </w:pPr>
      <w:rPr>
        <w:rFonts w:ascii="Arial" w:hAnsi="Arial" w:hint="default"/>
      </w:rPr>
    </w:lvl>
    <w:lvl w:ilvl="4" w:tplc="8B026EBA" w:tentative="1">
      <w:start w:val="1"/>
      <w:numFmt w:val="bullet"/>
      <w:lvlText w:val="•"/>
      <w:lvlJc w:val="left"/>
      <w:pPr>
        <w:tabs>
          <w:tab w:val="num" w:pos="3600"/>
        </w:tabs>
        <w:ind w:left="3600" w:hanging="360"/>
      </w:pPr>
      <w:rPr>
        <w:rFonts w:ascii="Arial" w:hAnsi="Arial" w:hint="default"/>
      </w:rPr>
    </w:lvl>
    <w:lvl w:ilvl="5" w:tplc="73E0D136" w:tentative="1">
      <w:start w:val="1"/>
      <w:numFmt w:val="bullet"/>
      <w:lvlText w:val="•"/>
      <w:lvlJc w:val="left"/>
      <w:pPr>
        <w:tabs>
          <w:tab w:val="num" w:pos="4320"/>
        </w:tabs>
        <w:ind w:left="4320" w:hanging="360"/>
      </w:pPr>
      <w:rPr>
        <w:rFonts w:ascii="Arial" w:hAnsi="Arial" w:hint="default"/>
      </w:rPr>
    </w:lvl>
    <w:lvl w:ilvl="6" w:tplc="BA24907A" w:tentative="1">
      <w:start w:val="1"/>
      <w:numFmt w:val="bullet"/>
      <w:lvlText w:val="•"/>
      <w:lvlJc w:val="left"/>
      <w:pPr>
        <w:tabs>
          <w:tab w:val="num" w:pos="5040"/>
        </w:tabs>
        <w:ind w:left="5040" w:hanging="360"/>
      </w:pPr>
      <w:rPr>
        <w:rFonts w:ascii="Arial" w:hAnsi="Arial" w:hint="default"/>
      </w:rPr>
    </w:lvl>
    <w:lvl w:ilvl="7" w:tplc="1CB6B7A6" w:tentative="1">
      <w:start w:val="1"/>
      <w:numFmt w:val="bullet"/>
      <w:lvlText w:val="•"/>
      <w:lvlJc w:val="left"/>
      <w:pPr>
        <w:tabs>
          <w:tab w:val="num" w:pos="5760"/>
        </w:tabs>
        <w:ind w:left="5760" w:hanging="360"/>
      </w:pPr>
      <w:rPr>
        <w:rFonts w:ascii="Arial" w:hAnsi="Arial" w:hint="default"/>
      </w:rPr>
    </w:lvl>
    <w:lvl w:ilvl="8" w:tplc="000072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6331C7"/>
    <w:multiLevelType w:val="hybridMultilevel"/>
    <w:tmpl w:val="0904254E"/>
    <w:lvl w:ilvl="0" w:tplc="7932E82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B93999"/>
    <w:multiLevelType w:val="multilevel"/>
    <w:tmpl w:val="DB5852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79543F"/>
    <w:multiLevelType w:val="multilevel"/>
    <w:tmpl w:val="5C16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C96DDA"/>
    <w:multiLevelType w:val="hybridMultilevel"/>
    <w:tmpl w:val="33FA81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3A3056"/>
    <w:multiLevelType w:val="multilevel"/>
    <w:tmpl w:val="4418DE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7277CD"/>
    <w:multiLevelType w:val="multilevel"/>
    <w:tmpl w:val="9D6C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F32D8"/>
    <w:multiLevelType w:val="multilevel"/>
    <w:tmpl w:val="9036FB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17538F"/>
    <w:multiLevelType w:val="multilevel"/>
    <w:tmpl w:val="9A8A10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BF551B"/>
    <w:multiLevelType w:val="multilevel"/>
    <w:tmpl w:val="7CDED4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607BFF"/>
    <w:multiLevelType w:val="multilevel"/>
    <w:tmpl w:val="8F820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4">
    <w:abstractNumId w:val="6"/>
  </w:num>
  <w:num w:numId="5">
    <w:abstractNumId w:val="1"/>
  </w:num>
  <w:num w:numId="6">
    <w:abstractNumId w:val="8"/>
  </w:num>
  <w:num w:numId="7">
    <w:abstractNumId w:val="5"/>
  </w:num>
  <w:num w:numId="8">
    <w:abstractNumId w:val="12"/>
  </w:num>
  <w:num w:numId="9">
    <w:abstractNumId w:val="11"/>
  </w:num>
  <w:num w:numId="10">
    <w:abstractNumId w:val="7"/>
  </w:num>
  <w:num w:numId="11">
    <w:abstractNumId w:val="4"/>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66D"/>
    <w:rsid w:val="00005383"/>
    <w:rsid w:val="00031960"/>
    <w:rsid w:val="00031AA9"/>
    <w:rsid w:val="00051750"/>
    <w:rsid w:val="00065352"/>
    <w:rsid w:val="000C0679"/>
    <w:rsid w:val="00100ABA"/>
    <w:rsid w:val="0016438B"/>
    <w:rsid w:val="00165CBA"/>
    <w:rsid w:val="001B3580"/>
    <w:rsid w:val="001D12B0"/>
    <w:rsid w:val="001E0FCE"/>
    <w:rsid w:val="001F42AD"/>
    <w:rsid w:val="0021291E"/>
    <w:rsid w:val="002367C7"/>
    <w:rsid w:val="00271BAA"/>
    <w:rsid w:val="00272F2E"/>
    <w:rsid w:val="0028716F"/>
    <w:rsid w:val="002A616E"/>
    <w:rsid w:val="002D777E"/>
    <w:rsid w:val="0030258C"/>
    <w:rsid w:val="00360911"/>
    <w:rsid w:val="003A4F0F"/>
    <w:rsid w:val="003A5B39"/>
    <w:rsid w:val="00442147"/>
    <w:rsid w:val="004A7320"/>
    <w:rsid w:val="004F2FC7"/>
    <w:rsid w:val="005274B2"/>
    <w:rsid w:val="005550AD"/>
    <w:rsid w:val="00560EAC"/>
    <w:rsid w:val="005765E0"/>
    <w:rsid w:val="005A1ACA"/>
    <w:rsid w:val="005B5ADF"/>
    <w:rsid w:val="005E69AA"/>
    <w:rsid w:val="00606CF5"/>
    <w:rsid w:val="00660921"/>
    <w:rsid w:val="006C49BE"/>
    <w:rsid w:val="006D2128"/>
    <w:rsid w:val="006F636D"/>
    <w:rsid w:val="00745D8A"/>
    <w:rsid w:val="00747C94"/>
    <w:rsid w:val="0078253F"/>
    <w:rsid w:val="00795789"/>
    <w:rsid w:val="007B265B"/>
    <w:rsid w:val="007F6D0B"/>
    <w:rsid w:val="00800545"/>
    <w:rsid w:val="00801B9E"/>
    <w:rsid w:val="0083290D"/>
    <w:rsid w:val="0084417D"/>
    <w:rsid w:val="00863096"/>
    <w:rsid w:val="008C3046"/>
    <w:rsid w:val="008C5615"/>
    <w:rsid w:val="00943889"/>
    <w:rsid w:val="00960C20"/>
    <w:rsid w:val="00A16372"/>
    <w:rsid w:val="00A36830"/>
    <w:rsid w:val="00A640FA"/>
    <w:rsid w:val="00AD436B"/>
    <w:rsid w:val="00AF3AB5"/>
    <w:rsid w:val="00AF3E30"/>
    <w:rsid w:val="00B14F3E"/>
    <w:rsid w:val="00B22F1D"/>
    <w:rsid w:val="00B72F11"/>
    <w:rsid w:val="00B82A0C"/>
    <w:rsid w:val="00B90F32"/>
    <w:rsid w:val="00B91833"/>
    <w:rsid w:val="00BC49FC"/>
    <w:rsid w:val="00BD58C5"/>
    <w:rsid w:val="00C22ADE"/>
    <w:rsid w:val="00C46F4E"/>
    <w:rsid w:val="00C47EFD"/>
    <w:rsid w:val="00CC188B"/>
    <w:rsid w:val="00CC21C4"/>
    <w:rsid w:val="00D1266D"/>
    <w:rsid w:val="00D234D6"/>
    <w:rsid w:val="00D260EB"/>
    <w:rsid w:val="00D35EDC"/>
    <w:rsid w:val="00D87F46"/>
    <w:rsid w:val="00DD0DA7"/>
    <w:rsid w:val="00E44906"/>
    <w:rsid w:val="00E72793"/>
    <w:rsid w:val="00EA3D81"/>
    <w:rsid w:val="00EB20EC"/>
    <w:rsid w:val="00ED064A"/>
    <w:rsid w:val="00F84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0D069"/>
  <w15:docId w15:val="{028CD81C-CF7B-4378-9309-984B2FEE8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D126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D1266D"/>
  </w:style>
  <w:style w:type="table" w:styleId="a3">
    <w:name w:val="Table Grid"/>
    <w:basedOn w:val="a1"/>
    <w:uiPriority w:val="59"/>
    <w:rsid w:val="00D126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unhideWhenUsed/>
    <w:rsid w:val="00D1266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4421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42147"/>
    <w:rPr>
      <w:rFonts w:eastAsiaTheme="minorEastAsia"/>
      <w:lang w:eastAsia="ru-RU"/>
    </w:rPr>
  </w:style>
  <w:style w:type="paragraph" w:styleId="a7">
    <w:name w:val="footer"/>
    <w:basedOn w:val="a"/>
    <w:link w:val="a8"/>
    <w:uiPriority w:val="99"/>
    <w:unhideWhenUsed/>
    <w:rsid w:val="004421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42147"/>
    <w:rPr>
      <w:rFonts w:eastAsiaTheme="minorEastAsia"/>
      <w:lang w:eastAsia="ru-RU"/>
    </w:rPr>
  </w:style>
  <w:style w:type="paragraph" w:styleId="a9">
    <w:name w:val="List Paragraph"/>
    <w:basedOn w:val="a"/>
    <w:uiPriority w:val="34"/>
    <w:qFormat/>
    <w:rsid w:val="0030258C"/>
    <w:pPr>
      <w:ind w:left="720"/>
      <w:contextualSpacing/>
    </w:pPr>
    <w:rPr>
      <w:rFonts w:ascii="Calibri" w:eastAsia="Times New Roman" w:hAnsi="Calibri" w:cs="Calibri"/>
    </w:rPr>
  </w:style>
  <w:style w:type="character" w:customStyle="1" w:styleId="fontstyle01">
    <w:name w:val="fontstyle01"/>
    <w:basedOn w:val="a0"/>
    <w:rsid w:val="00AF3AB5"/>
    <w:rPr>
      <w:rFonts w:ascii="OpenSans-Bold" w:hAnsi="OpenSans-Bold" w:hint="default"/>
      <w:b/>
      <w:bCs/>
      <w:i w:val="0"/>
      <w:iCs w:val="0"/>
      <w:color w:val="000000"/>
      <w:sz w:val="24"/>
      <w:szCs w:val="24"/>
    </w:rPr>
  </w:style>
  <w:style w:type="character" w:customStyle="1" w:styleId="fontstyle21">
    <w:name w:val="fontstyle21"/>
    <w:basedOn w:val="a0"/>
    <w:rsid w:val="00AF3AB5"/>
    <w:rPr>
      <w:rFonts w:ascii="TimesNewRomanPSMT" w:hAnsi="TimesNewRomanPSMT" w:hint="default"/>
      <w:b w:val="0"/>
      <w:bCs w:val="0"/>
      <w:i w:val="0"/>
      <w:iCs w:val="0"/>
      <w:color w:val="000000"/>
      <w:sz w:val="24"/>
      <w:szCs w:val="24"/>
    </w:rPr>
  </w:style>
  <w:style w:type="character" w:customStyle="1" w:styleId="fontstyle31">
    <w:name w:val="fontstyle31"/>
    <w:basedOn w:val="a0"/>
    <w:rsid w:val="004A7320"/>
    <w:rPr>
      <w:rFonts w:ascii="TimesNewRomanPS-BoldMT" w:hAnsi="TimesNewRomanPS-BoldMT" w:hint="default"/>
      <w:b/>
      <w:bCs/>
      <w:i w:val="0"/>
      <w:iCs w:val="0"/>
      <w:color w:val="000000"/>
      <w:sz w:val="24"/>
      <w:szCs w:val="24"/>
    </w:rPr>
  </w:style>
  <w:style w:type="character" w:customStyle="1" w:styleId="fontstyle11">
    <w:name w:val="fontstyle11"/>
    <w:basedOn w:val="a0"/>
    <w:rsid w:val="00B22F1D"/>
    <w:rPr>
      <w:rFonts w:ascii="TimesNewRomanPSMT" w:hAnsi="TimesNewRomanPSMT" w:hint="default"/>
      <w:b w:val="0"/>
      <w:bCs w:val="0"/>
      <w:i w:val="0"/>
      <w:iCs w:val="0"/>
      <w:color w:val="000000"/>
      <w:sz w:val="24"/>
      <w:szCs w:val="24"/>
    </w:rPr>
  </w:style>
  <w:style w:type="character" w:customStyle="1" w:styleId="fontstyle41">
    <w:name w:val="fontstyle41"/>
    <w:basedOn w:val="a0"/>
    <w:rsid w:val="00BC49FC"/>
    <w:rPr>
      <w:rFonts w:ascii="TimesNewRomanPSMT" w:hAnsi="TimesNewRomanPSMT" w:hint="default"/>
      <w:b w:val="0"/>
      <w:bCs w:val="0"/>
      <w:i w:val="0"/>
      <w:iCs w:val="0"/>
      <w:color w:val="000000"/>
      <w:sz w:val="24"/>
      <w:szCs w:val="24"/>
    </w:rPr>
  </w:style>
  <w:style w:type="paragraph" w:styleId="aa">
    <w:name w:val="Body Text Indent"/>
    <w:basedOn w:val="a"/>
    <w:link w:val="ab"/>
    <w:uiPriority w:val="99"/>
    <w:unhideWhenUsed/>
    <w:rsid w:val="00F84276"/>
    <w:pPr>
      <w:spacing w:after="120"/>
      <w:ind w:left="283"/>
    </w:pPr>
    <w:rPr>
      <w:rFonts w:eastAsiaTheme="minorHAnsi"/>
      <w:lang w:eastAsia="en-US"/>
    </w:rPr>
  </w:style>
  <w:style w:type="character" w:customStyle="1" w:styleId="ab">
    <w:name w:val="Основной текст с отступом Знак"/>
    <w:basedOn w:val="a0"/>
    <w:link w:val="aa"/>
    <w:uiPriority w:val="99"/>
    <w:rsid w:val="00F84276"/>
  </w:style>
  <w:style w:type="character" w:customStyle="1" w:styleId="4">
    <w:name w:val="Основной текст (4)"/>
    <w:basedOn w:val="a0"/>
    <w:rsid w:val="00B91833"/>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c2">
    <w:name w:val="c2"/>
    <w:basedOn w:val="a0"/>
    <w:rsid w:val="00E44906"/>
  </w:style>
  <w:style w:type="paragraph" w:customStyle="1" w:styleId="c6">
    <w:name w:val="c6"/>
    <w:basedOn w:val="a"/>
    <w:rsid w:val="000053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05383"/>
  </w:style>
  <w:style w:type="paragraph" w:customStyle="1" w:styleId="c38">
    <w:name w:val="c38"/>
    <w:basedOn w:val="a"/>
    <w:rsid w:val="000053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005383"/>
  </w:style>
  <w:style w:type="paragraph" w:customStyle="1" w:styleId="c21">
    <w:name w:val="c21"/>
    <w:basedOn w:val="a"/>
    <w:rsid w:val="000053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005383"/>
  </w:style>
  <w:style w:type="paragraph" w:customStyle="1" w:styleId="c18">
    <w:name w:val="c18"/>
    <w:basedOn w:val="a"/>
    <w:rsid w:val="00031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3">
    <w:name w:val="c73"/>
    <w:basedOn w:val="a0"/>
    <w:rsid w:val="00031AA9"/>
  </w:style>
  <w:style w:type="character" w:customStyle="1" w:styleId="c42">
    <w:name w:val="c42"/>
    <w:basedOn w:val="a0"/>
    <w:rsid w:val="00031AA9"/>
  </w:style>
  <w:style w:type="character" w:customStyle="1" w:styleId="c70">
    <w:name w:val="c70"/>
    <w:basedOn w:val="a0"/>
    <w:rsid w:val="00031AA9"/>
  </w:style>
  <w:style w:type="character" w:customStyle="1" w:styleId="c82">
    <w:name w:val="c82"/>
    <w:basedOn w:val="a0"/>
    <w:rsid w:val="00031AA9"/>
  </w:style>
  <w:style w:type="character" w:customStyle="1" w:styleId="c14">
    <w:name w:val="c14"/>
    <w:basedOn w:val="a0"/>
    <w:rsid w:val="00031AA9"/>
  </w:style>
  <w:style w:type="character" w:customStyle="1" w:styleId="c105">
    <w:name w:val="c105"/>
    <w:basedOn w:val="a0"/>
    <w:rsid w:val="00031AA9"/>
  </w:style>
  <w:style w:type="paragraph" w:customStyle="1" w:styleId="c28">
    <w:name w:val="c28"/>
    <w:basedOn w:val="a"/>
    <w:rsid w:val="00031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0">
    <w:name w:val="c60"/>
    <w:basedOn w:val="a0"/>
    <w:rsid w:val="00031AA9"/>
  </w:style>
  <w:style w:type="paragraph" w:customStyle="1" w:styleId="c25">
    <w:name w:val="c25"/>
    <w:basedOn w:val="a"/>
    <w:rsid w:val="00031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1">
    <w:name w:val="c91"/>
    <w:basedOn w:val="a0"/>
    <w:rsid w:val="00031AA9"/>
  </w:style>
  <w:style w:type="character" w:customStyle="1" w:styleId="c71">
    <w:name w:val="c71"/>
    <w:basedOn w:val="a0"/>
    <w:rsid w:val="00031AA9"/>
  </w:style>
  <w:style w:type="character" w:customStyle="1" w:styleId="c120">
    <w:name w:val="c120"/>
    <w:basedOn w:val="a0"/>
    <w:rsid w:val="00031AA9"/>
  </w:style>
  <w:style w:type="paragraph" w:customStyle="1" w:styleId="c4">
    <w:name w:val="c4"/>
    <w:basedOn w:val="a"/>
    <w:rsid w:val="00031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CC188B"/>
  </w:style>
  <w:style w:type="paragraph" w:customStyle="1" w:styleId="c112">
    <w:name w:val="c112"/>
    <w:basedOn w:val="a"/>
    <w:rsid w:val="00CC188B"/>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795789"/>
    <w:rPr>
      <w:b/>
      <w:bCs/>
    </w:rPr>
  </w:style>
  <w:style w:type="character" w:styleId="ad">
    <w:name w:val="Emphasis"/>
    <w:basedOn w:val="a0"/>
    <w:uiPriority w:val="20"/>
    <w:qFormat/>
    <w:rsid w:val="007957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7702">
      <w:bodyDiv w:val="1"/>
      <w:marLeft w:val="0"/>
      <w:marRight w:val="0"/>
      <w:marTop w:val="0"/>
      <w:marBottom w:val="0"/>
      <w:divBdr>
        <w:top w:val="none" w:sz="0" w:space="0" w:color="auto"/>
        <w:left w:val="none" w:sz="0" w:space="0" w:color="auto"/>
        <w:bottom w:val="none" w:sz="0" w:space="0" w:color="auto"/>
        <w:right w:val="none" w:sz="0" w:space="0" w:color="auto"/>
      </w:divBdr>
    </w:div>
    <w:div w:id="317420347">
      <w:bodyDiv w:val="1"/>
      <w:marLeft w:val="0"/>
      <w:marRight w:val="0"/>
      <w:marTop w:val="0"/>
      <w:marBottom w:val="0"/>
      <w:divBdr>
        <w:top w:val="none" w:sz="0" w:space="0" w:color="auto"/>
        <w:left w:val="none" w:sz="0" w:space="0" w:color="auto"/>
        <w:bottom w:val="none" w:sz="0" w:space="0" w:color="auto"/>
        <w:right w:val="none" w:sz="0" w:space="0" w:color="auto"/>
      </w:divBdr>
    </w:div>
    <w:div w:id="347489180">
      <w:bodyDiv w:val="1"/>
      <w:marLeft w:val="0"/>
      <w:marRight w:val="0"/>
      <w:marTop w:val="0"/>
      <w:marBottom w:val="0"/>
      <w:divBdr>
        <w:top w:val="none" w:sz="0" w:space="0" w:color="auto"/>
        <w:left w:val="none" w:sz="0" w:space="0" w:color="auto"/>
        <w:bottom w:val="none" w:sz="0" w:space="0" w:color="auto"/>
        <w:right w:val="none" w:sz="0" w:space="0" w:color="auto"/>
      </w:divBdr>
    </w:div>
    <w:div w:id="365062592">
      <w:bodyDiv w:val="1"/>
      <w:marLeft w:val="0"/>
      <w:marRight w:val="0"/>
      <w:marTop w:val="0"/>
      <w:marBottom w:val="0"/>
      <w:divBdr>
        <w:top w:val="none" w:sz="0" w:space="0" w:color="auto"/>
        <w:left w:val="none" w:sz="0" w:space="0" w:color="auto"/>
        <w:bottom w:val="none" w:sz="0" w:space="0" w:color="auto"/>
        <w:right w:val="none" w:sz="0" w:space="0" w:color="auto"/>
      </w:divBdr>
    </w:div>
    <w:div w:id="396782604">
      <w:bodyDiv w:val="1"/>
      <w:marLeft w:val="0"/>
      <w:marRight w:val="0"/>
      <w:marTop w:val="0"/>
      <w:marBottom w:val="0"/>
      <w:divBdr>
        <w:top w:val="none" w:sz="0" w:space="0" w:color="auto"/>
        <w:left w:val="none" w:sz="0" w:space="0" w:color="auto"/>
        <w:bottom w:val="none" w:sz="0" w:space="0" w:color="auto"/>
        <w:right w:val="none" w:sz="0" w:space="0" w:color="auto"/>
      </w:divBdr>
    </w:div>
    <w:div w:id="501361962">
      <w:bodyDiv w:val="1"/>
      <w:marLeft w:val="0"/>
      <w:marRight w:val="0"/>
      <w:marTop w:val="0"/>
      <w:marBottom w:val="0"/>
      <w:divBdr>
        <w:top w:val="none" w:sz="0" w:space="0" w:color="auto"/>
        <w:left w:val="none" w:sz="0" w:space="0" w:color="auto"/>
        <w:bottom w:val="none" w:sz="0" w:space="0" w:color="auto"/>
        <w:right w:val="none" w:sz="0" w:space="0" w:color="auto"/>
      </w:divBdr>
    </w:div>
    <w:div w:id="559246420">
      <w:bodyDiv w:val="1"/>
      <w:marLeft w:val="0"/>
      <w:marRight w:val="0"/>
      <w:marTop w:val="0"/>
      <w:marBottom w:val="0"/>
      <w:divBdr>
        <w:top w:val="none" w:sz="0" w:space="0" w:color="auto"/>
        <w:left w:val="none" w:sz="0" w:space="0" w:color="auto"/>
        <w:bottom w:val="none" w:sz="0" w:space="0" w:color="auto"/>
        <w:right w:val="none" w:sz="0" w:space="0" w:color="auto"/>
      </w:divBdr>
    </w:div>
    <w:div w:id="632751467">
      <w:bodyDiv w:val="1"/>
      <w:marLeft w:val="0"/>
      <w:marRight w:val="0"/>
      <w:marTop w:val="0"/>
      <w:marBottom w:val="0"/>
      <w:divBdr>
        <w:top w:val="none" w:sz="0" w:space="0" w:color="auto"/>
        <w:left w:val="none" w:sz="0" w:space="0" w:color="auto"/>
        <w:bottom w:val="none" w:sz="0" w:space="0" w:color="auto"/>
        <w:right w:val="none" w:sz="0" w:space="0" w:color="auto"/>
      </w:divBdr>
    </w:div>
    <w:div w:id="653339377">
      <w:bodyDiv w:val="1"/>
      <w:marLeft w:val="0"/>
      <w:marRight w:val="0"/>
      <w:marTop w:val="0"/>
      <w:marBottom w:val="0"/>
      <w:divBdr>
        <w:top w:val="none" w:sz="0" w:space="0" w:color="auto"/>
        <w:left w:val="none" w:sz="0" w:space="0" w:color="auto"/>
        <w:bottom w:val="none" w:sz="0" w:space="0" w:color="auto"/>
        <w:right w:val="none" w:sz="0" w:space="0" w:color="auto"/>
      </w:divBdr>
    </w:div>
    <w:div w:id="789084334">
      <w:bodyDiv w:val="1"/>
      <w:marLeft w:val="0"/>
      <w:marRight w:val="0"/>
      <w:marTop w:val="0"/>
      <w:marBottom w:val="0"/>
      <w:divBdr>
        <w:top w:val="none" w:sz="0" w:space="0" w:color="auto"/>
        <w:left w:val="none" w:sz="0" w:space="0" w:color="auto"/>
        <w:bottom w:val="none" w:sz="0" w:space="0" w:color="auto"/>
        <w:right w:val="none" w:sz="0" w:space="0" w:color="auto"/>
      </w:divBdr>
    </w:div>
    <w:div w:id="808400632">
      <w:bodyDiv w:val="1"/>
      <w:marLeft w:val="0"/>
      <w:marRight w:val="0"/>
      <w:marTop w:val="0"/>
      <w:marBottom w:val="0"/>
      <w:divBdr>
        <w:top w:val="none" w:sz="0" w:space="0" w:color="auto"/>
        <w:left w:val="none" w:sz="0" w:space="0" w:color="auto"/>
        <w:bottom w:val="none" w:sz="0" w:space="0" w:color="auto"/>
        <w:right w:val="none" w:sz="0" w:space="0" w:color="auto"/>
      </w:divBdr>
    </w:div>
    <w:div w:id="815798502">
      <w:bodyDiv w:val="1"/>
      <w:marLeft w:val="0"/>
      <w:marRight w:val="0"/>
      <w:marTop w:val="0"/>
      <w:marBottom w:val="0"/>
      <w:divBdr>
        <w:top w:val="none" w:sz="0" w:space="0" w:color="auto"/>
        <w:left w:val="none" w:sz="0" w:space="0" w:color="auto"/>
        <w:bottom w:val="none" w:sz="0" w:space="0" w:color="auto"/>
        <w:right w:val="none" w:sz="0" w:space="0" w:color="auto"/>
      </w:divBdr>
    </w:div>
    <w:div w:id="821776711">
      <w:bodyDiv w:val="1"/>
      <w:marLeft w:val="0"/>
      <w:marRight w:val="0"/>
      <w:marTop w:val="0"/>
      <w:marBottom w:val="0"/>
      <w:divBdr>
        <w:top w:val="none" w:sz="0" w:space="0" w:color="auto"/>
        <w:left w:val="none" w:sz="0" w:space="0" w:color="auto"/>
        <w:bottom w:val="none" w:sz="0" w:space="0" w:color="auto"/>
        <w:right w:val="none" w:sz="0" w:space="0" w:color="auto"/>
      </w:divBdr>
    </w:div>
    <w:div w:id="827135412">
      <w:bodyDiv w:val="1"/>
      <w:marLeft w:val="0"/>
      <w:marRight w:val="0"/>
      <w:marTop w:val="0"/>
      <w:marBottom w:val="0"/>
      <w:divBdr>
        <w:top w:val="none" w:sz="0" w:space="0" w:color="auto"/>
        <w:left w:val="none" w:sz="0" w:space="0" w:color="auto"/>
        <w:bottom w:val="none" w:sz="0" w:space="0" w:color="auto"/>
        <w:right w:val="none" w:sz="0" w:space="0" w:color="auto"/>
      </w:divBdr>
    </w:div>
    <w:div w:id="936594261">
      <w:bodyDiv w:val="1"/>
      <w:marLeft w:val="0"/>
      <w:marRight w:val="0"/>
      <w:marTop w:val="0"/>
      <w:marBottom w:val="0"/>
      <w:divBdr>
        <w:top w:val="none" w:sz="0" w:space="0" w:color="auto"/>
        <w:left w:val="none" w:sz="0" w:space="0" w:color="auto"/>
        <w:bottom w:val="none" w:sz="0" w:space="0" w:color="auto"/>
        <w:right w:val="none" w:sz="0" w:space="0" w:color="auto"/>
      </w:divBdr>
    </w:div>
    <w:div w:id="1011220626">
      <w:bodyDiv w:val="1"/>
      <w:marLeft w:val="0"/>
      <w:marRight w:val="0"/>
      <w:marTop w:val="0"/>
      <w:marBottom w:val="0"/>
      <w:divBdr>
        <w:top w:val="none" w:sz="0" w:space="0" w:color="auto"/>
        <w:left w:val="none" w:sz="0" w:space="0" w:color="auto"/>
        <w:bottom w:val="none" w:sz="0" w:space="0" w:color="auto"/>
        <w:right w:val="none" w:sz="0" w:space="0" w:color="auto"/>
      </w:divBdr>
    </w:div>
    <w:div w:id="1056128494">
      <w:bodyDiv w:val="1"/>
      <w:marLeft w:val="0"/>
      <w:marRight w:val="0"/>
      <w:marTop w:val="0"/>
      <w:marBottom w:val="0"/>
      <w:divBdr>
        <w:top w:val="none" w:sz="0" w:space="0" w:color="auto"/>
        <w:left w:val="none" w:sz="0" w:space="0" w:color="auto"/>
        <w:bottom w:val="none" w:sz="0" w:space="0" w:color="auto"/>
        <w:right w:val="none" w:sz="0" w:space="0" w:color="auto"/>
      </w:divBdr>
      <w:divsChild>
        <w:div w:id="1876849022">
          <w:marLeft w:val="374"/>
          <w:marRight w:val="0"/>
          <w:marTop w:val="72"/>
          <w:marBottom w:val="0"/>
          <w:divBdr>
            <w:top w:val="none" w:sz="0" w:space="0" w:color="auto"/>
            <w:left w:val="none" w:sz="0" w:space="0" w:color="auto"/>
            <w:bottom w:val="none" w:sz="0" w:space="0" w:color="auto"/>
            <w:right w:val="none" w:sz="0" w:space="0" w:color="auto"/>
          </w:divBdr>
        </w:div>
        <w:div w:id="383334122">
          <w:marLeft w:val="374"/>
          <w:marRight w:val="0"/>
          <w:marTop w:val="53"/>
          <w:marBottom w:val="0"/>
          <w:divBdr>
            <w:top w:val="none" w:sz="0" w:space="0" w:color="auto"/>
            <w:left w:val="none" w:sz="0" w:space="0" w:color="auto"/>
            <w:bottom w:val="none" w:sz="0" w:space="0" w:color="auto"/>
            <w:right w:val="none" w:sz="0" w:space="0" w:color="auto"/>
          </w:divBdr>
        </w:div>
        <w:div w:id="932669301">
          <w:marLeft w:val="374"/>
          <w:marRight w:val="0"/>
          <w:marTop w:val="53"/>
          <w:marBottom w:val="0"/>
          <w:divBdr>
            <w:top w:val="none" w:sz="0" w:space="0" w:color="auto"/>
            <w:left w:val="none" w:sz="0" w:space="0" w:color="auto"/>
            <w:bottom w:val="none" w:sz="0" w:space="0" w:color="auto"/>
            <w:right w:val="none" w:sz="0" w:space="0" w:color="auto"/>
          </w:divBdr>
        </w:div>
        <w:div w:id="604119605">
          <w:marLeft w:val="374"/>
          <w:marRight w:val="0"/>
          <w:marTop w:val="53"/>
          <w:marBottom w:val="0"/>
          <w:divBdr>
            <w:top w:val="none" w:sz="0" w:space="0" w:color="auto"/>
            <w:left w:val="none" w:sz="0" w:space="0" w:color="auto"/>
            <w:bottom w:val="none" w:sz="0" w:space="0" w:color="auto"/>
            <w:right w:val="none" w:sz="0" w:space="0" w:color="auto"/>
          </w:divBdr>
        </w:div>
        <w:div w:id="1775905038">
          <w:marLeft w:val="374"/>
          <w:marRight w:val="0"/>
          <w:marTop w:val="53"/>
          <w:marBottom w:val="0"/>
          <w:divBdr>
            <w:top w:val="none" w:sz="0" w:space="0" w:color="auto"/>
            <w:left w:val="none" w:sz="0" w:space="0" w:color="auto"/>
            <w:bottom w:val="none" w:sz="0" w:space="0" w:color="auto"/>
            <w:right w:val="none" w:sz="0" w:space="0" w:color="auto"/>
          </w:divBdr>
        </w:div>
        <w:div w:id="262960565">
          <w:marLeft w:val="374"/>
          <w:marRight w:val="0"/>
          <w:marTop w:val="52"/>
          <w:marBottom w:val="0"/>
          <w:divBdr>
            <w:top w:val="none" w:sz="0" w:space="0" w:color="auto"/>
            <w:left w:val="none" w:sz="0" w:space="0" w:color="auto"/>
            <w:bottom w:val="none" w:sz="0" w:space="0" w:color="auto"/>
            <w:right w:val="none" w:sz="0" w:space="0" w:color="auto"/>
          </w:divBdr>
        </w:div>
      </w:divsChild>
    </w:div>
    <w:div w:id="1057364056">
      <w:bodyDiv w:val="1"/>
      <w:marLeft w:val="0"/>
      <w:marRight w:val="0"/>
      <w:marTop w:val="0"/>
      <w:marBottom w:val="0"/>
      <w:divBdr>
        <w:top w:val="none" w:sz="0" w:space="0" w:color="auto"/>
        <w:left w:val="none" w:sz="0" w:space="0" w:color="auto"/>
        <w:bottom w:val="none" w:sz="0" w:space="0" w:color="auto"/>
        <w:right w:val="none" w:sz="0" w:space="0" w:color="auto"/>
      </w:divBdr>
    </w:div>
    <w:div w:id="1078015189">
      <w:bodyDiv w:val="1"/>
      <w:marLeft w:val="0"/>
      <w:marRight w:val="0"/>
      <w:marTop w:val="0"/>
      <w:marBottom w:val="0"/>
      <w:divBdr>
        <w:top w:val="none" w:sz="0" w:space="0" w:color="auto"/>
        <w:left w:val="none" w:sz="0" w:space="0" w:color="auto"/>
        <w:bottom w:val="none" w:sz="0" w:space="0" w:color="auto"/>
        <w:right w:val="none" w:sz="0" w:space="0" w:color="auto"/>
      </w:divBdr>
    </w:div>
    <w:div w:id="1166553797">
      <w:bodyDiv w:val="1"/>
      <w:marLeft w:val="0"/>
      <w:marRight w:val="0"/>
      <w:marTop w:val="0"/>
      <w:marBottom w:val="0"/>
      <w:divBdr>
        <w:top w:val="none" w:sz="0" w:space="0" w:color="auto"/>
        <w:left w:val="none" w:sz="0" w:space="0" w:color="auto"/>
        <w:bottom w:val="none" w:sz="0" w:space="0" w:color="auto"/>
        <w:right w:val="none" w:sz="0" w:space="0" w:color="auto"/>
      </w:divBdr>
    </w:div>
    <w:div w:id="1191869278">
      <w:bodyDiv w:val="1"/>
      <w:marLeft w:val="0"/>
      <w:marRight w:val="0"/>
      <w:marTop w:val="0"/>
      <w:marBottom w:val="0"/>
      <w:divBdr>
        <w:top w:val="none" w:sz="0" w:space="0" w:color="auto"/>
        <w:left w:val="none" w:sz="0" w:space="0" w:color="auto"/>
        <w:bottom w:val="none" w:sz="0" w:space="0" w:color="auto"/>
        <w:right w:val="none" w:sz="0" w:space="0" w:color="auto"/>
      </w:divBdr>
    </w:div>
    <w:div w:id="1274676530">
      <w:bodyDiv w:val="1"/>
      <w:marLeft w:val="0"/>
      <w:marRight w:val="0"/>
      <w:marTop w:val="0"/>
      <w:marBottom w:val="0"/>
      <w:divBdr>
        <w:top w:val="none" w:sz="0" w:space="0" w:color="auto"/>
        <w:left w:val="none" w:sz="0" w:space="0" w:color="auto"/>
        <w:bottom w:val="none" w:sz="0" w:space="0" w:color="auto"/>
        <w:right w:val="none" w:sz="0" w:space="0" w:color="auto"/>
      </w:divBdr>
    </w:div>
    <w:div w:id="1506481395">
      <w:bodyDiv w:val="1"/>
      <w:marLeft w:val="0"/>
      <w:marRight w:val="0"/>
      <w:marTop w:val="0"/>
      <w:marBottom w:val="0"/>
      <w:divBdr>
        <w:top w:val="none" w:sz="0" w:space="0" w:color="auto"/>
        <w:left w:val="none" w:sz="0" w:space="0" w:color="auto"/>
        <w:bottom w:val="none" w:sz="0" w:space="0" w:color="auto"/>
        <w:right w:val="none" w:sz="0" w:space="0" w:color="auto"/>
      </w:divBdr>
    </w:div>
    <w:div w:id="1522670074">
      <w:bodyDiv w:val="1"/>
      <w:marLeft w:val="0"/>
      <w:marRight w:val="0"/>
      <w:marTop w:val="0"/>
      <w:marBottom w:val="0"/>
      <w:divBdr>
        <w:top w:val="none" w:sz="0" w:space="0" w:color="auto"/>
        <w:left w:val="none" w:sz="0" w:space="0" w:color="auto"/>
        <w:bottom w:val="none" w:sz="0" w:space="0" w:color="auto"/>
        <w:right w:val="none" w:sz="0" w:space="0" w:color="auto"/>
      </w:divBdr>
    </w:div>
    <w:div w:id="1640577112">
      <w:bodyDiv w:val="1"/>
      <w:marLeft w:val="0"/>
      <w:marRight w:val="0"/>
      <w:marTop w:val="0"/>
      <w:marBottom w:val="0"/>
      <w:divBdr>
        <w:top w:val="none" w:sz="0" w:space="0" w:color="auto"/>
        <w:left w:val="none" w:sz="0" w:space="0" w:color="auto"/>
        <w:bottom w:val="none" w:sz="0" w:space="0" w:color="auto"/>
        <w:right w:val="none" w:sz="0" w:space="0" w:color="auto"/>
      </w:divBdr>
    </w:div>
    <w:div w:id="1669673397">
      <w:bodyDiv w:val="1"/>
      <w:marLeft w:val="0"/>
      <w:marRight w:val="0"/>
      <w:marTop w:val="0"/>
      <w:marBottom w:val="0"/>
      <w:divBdr>
        <w:top w:val="none" w:sz="0" w:space="0" w:color="auto"/>
        <w:left w:val="none" w:sz="0" w:space="0" w:color="auto"/>
        <w:bottom w:val="none" w:sz="0" w:space="0" w:color="auto"/>
        <w:right w:val="none" w:sz="0" w:space="0" w:color="auto"/>
      </w:divBdr>
    </w:div>
    <w:div w:id="1753965220">
      <w:bodyDiv w:val="1"/>
      <w:marLeft w:val="0"/>
      <w:marRight w:val="0"/>
      <w:marTop w:val="0"/>
      <w:marBottom w:val="0"/>
      <w:divBdr>
        <w:top w:val="none" w:sz="0" w:space="0" w:color="auto"/>
        <w:left w:val="none" w:sz="0" w:space="0" w:color="auto"/>
        <w:bottom w:val="none" w:sz="0" w:space="0" w:color="auto"/>
        <w:right w:val="none" w:sz="0" w:space="0" w:color="auto"/>
      </w:divBdr>
    </w:div>
    <w:div w:id="1754551406">
      <w:bodyDiv w:val="1"/>
      <w:marLeft w:val="0"/>
      <w:marRight w:val="0"/>
      <w:marTop w:val="0"/>
      <w:marBottom w:val="0"/>
      <w:divBdr>
        <w:top w:val="none" w:sz="0" w:space="0" w:color="auto"/>
        <w:left w:val="none" w:sz="0" w:space="0" w:color="auto"/>
        <w:bottom w:val="none" w:sz="0" w:space="0" w:color="auto"/>
        <w:right w:val="none" w:sz="0" w:space="0" w:color="auto"/>
      </w:divBdr>
    </w:div>
    <w:div w:id="1952739146">
      <w:bodyDiv w:val="1"/>
      <w:marLeft w:val="0"/>
      <w:marRight w:val="0"/>
      <w:marTop w:val="0"/>
      <w:marBottom w:val="0"/>
      <w:divBdr>
        <w:top w:val="none" w:sz="0" w:space="0" w:color="auto"/>
        <w:left w:val="none" w:sz="0" w:space="0" w:color="auto"/>
        <w:bottom w:val="none" w:sz="0" w:space="0" w:color="auto"/>
        <w:right w:val="none" w:sz="0" w:space="0" w:color="auto"/>
      </w:divBdr>
    </w:div>
    <w:div w:id="1957323645">
      <w:bodyDiv w:val="1"/>
      <w:marLeft w:val="0"/>
      <w:marRight w:val="0"/>
      <w:marTop w:val="0"/>
      <w:marBottom w:val="0"/>
      <w:divBdr>
        <w:top w:val="none" w:sz="0" w:space="0" w:color="auto"/>
        <w:left w:val="none" w:sz="0" w:space="0" w:color="auto"/>
        <w:bottom w:val="none" w:sz="0" w:space="0" w:color="auto"/>
        <w:right w:val="none" w:sz="0" w:space="0" w:color="auto"/>
      </w:divBdr>
    </w:div>
    <w:div w:id="2024475199">
      <w:bodyDiv w:val="1"/>
      <w:marLeft w:val="0"/>
      <w:marRight w:val="0"/>
      <w:marTop w:val="0"/>
      <w:marBottom w:val="0"/>
      <w:divBdr>
        <w:top w:val="none" w:sz="0" w:space="0" w:color="auto"/>
        <w:left w:val="none" w:sz="0" w:space="0" w:color="auto"/>
        <w:bottom w:val="none" w:sz="0" w:space="0" w:color="auto"/>
        <w:right w:val="none" w:sz="0" w:space="0" w:color="auto"/>
      </w:divBdr>
    </w:div>
    <w:div w:id="212561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F5C0C-023D-4DDA-8E7C-AF0F99E00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2884</Words>
  <Characters>16443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munko67</cp:lastModifiedBy>
  <cp:revision>7</cp:revision>
  <dcterms:created xsi:type="dcterms:W3CDTF">2023-10-16T12:32:00Z</dcterms:created>
  <dcterms:modified xsi:type="dcterms:W3CDTF">2023-11-08T04:35:00Z</dcterms:modified>
</cp:coreProperties>
</file>